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7AEB" w14:textId="77777777" w:rsidR="005609AE" w:rsidRPr="00F75BEA" w:rsidRDefault="005609AE">
      <w:pPr>
        <w:jc w:val="center"/>
        <w:rPr>
          <w:rFonts w:ascii="Times New Roman" w:hAnsi="Times New Roman"/>
          <w:szCs w:val="24"/>
          <w:u w:val="single"/>
        </w:rPr>
      </w:pPr>
      <w:r w:rsidRPr="00F75BEA">
        <w:rPr>
          <w:rFonts w:ascii="Times New Roman" w:hAnsi="Times New Roman"/>
          <w:szCs w:val="24"/>
          <w:u w:val="single"/>
        </w:rPr>
        <w:t>AOAC INTERNATIONAL</w:t>
      </w:r>
    </w:p>
    <w:p w14:paraId="24B08B60" w14:textId="2D685751" w:rsidR="005609AE" w:rsidRPr="00F75BEA" w:rsidRDefault="005609AE">
      <w:pPr>
        <w:jc w:val="center"/>
        <w:rPr>
          <w:rFonts w:ascii="Times New Roman" w:hAnsi="Times New Roman"/>
          <w:szCs w:val="24"/>
        </w:rPr>
      </w:pPr>
      <w:r w:rsidRPr="00F75BEA">
        <w:rPr>
          <w:rFonts w:ascii="Times New Roman" w:hAnsi="Times New Roman"/>
          <w:szCs w:val="24"/>
          <w:u w:val="single"/>
        </w:rPr>
        <w:t>TECHNICAL DIVISION ON REFERENCE MATERIALS</w:t>
      </w:r>
    </w:p>
    <w:p w14:paraId="23DF9B0C" w14:textId="77777777" w:rsidR="005609AE" w:rsidRPr="00F75BEA" w:rsidRDefault="005609AE">
      <w:pPr>
        <w:rPr>
          <w:rFonts w:ascii="Times New Roman" w:hAnsi="Times New Roman"/>
          <w:szCs w:val="24"/>
        </w:rPr>
      </w:pPr>
    </w:p>
    <w:p w14:paraId="544BE58A" w14:textId="77777777" w:rsidR="005609AE" w:rsidRDefault="005609AE">
      <w:pPr>
        <w:tabs>
          <w:tab w:val="center" w:pos="4680"/>
        </w:tabs>
        <w:rPr>
          <w:rFonts w:ascii="Times New Roman" w:hAnsi="Times New Roman"/>
          <w:szCs w:val="24"/>
          <w:u w:val="single"/>
        </w:rPr>
      </w:pPr>
      <w:r w:rsidRPr="00F75BEA">
        <w:rPr>
          <w:rFonts w:ascii="Times New Roman" w:hAnsi="Times New Roman"/>
          <w:szCs w:val="24"/>
        </w:rPr>
        <w:tab/>
      </w:r>
      <w:r w:rsidRPr="00F75BEA">
        <w:rPr>
          <w:rFonts w:ascii="Times New Roman" w:hAnsi="Times New Roman"/>
          <w:szCs w:val="24"/>
          <w:u w:val="single"/>
        </w:rPr>
        <w:t>BYLAWS</w:t>
      </w:r>
    </w:p>
    <w:p w14:paraId="7EB1B23A" w14:textId="77777777" w:rsidR="00A13FA7" w:rsidRPr="00F75BEA" w:rsidRDefault="00A13FA7">
      <w:pPr>
        <w:tabs>
          <w:tab w:val="center" w:pos="4680"/>
        </w:tabs>
        <w:rPr>
          <w:rFonts w:ascii="Times New Roman" w:hAnsi="Times New Roman"/>
          <w:szCs w:val="24"/>
        </w:rPr>
      </w:pPr>
    </w:p>
    <w:p w14:paraId="020F45C6" w14:textId="77777777" w:rsidR="005609AE" w:rsidRPr="00F75BEA" w:rsidRDefault="005609AE">
      <w:pPr>
        <w:rPr>
          <w:rFonts w:ascii="Times New Roman" w:hAnsi="Times New Roman"/>
          <w:szCs w:val="24"/>
        </w:rPr>
      </w:pPr>
    </w:p>
    <w:p w14:paraId="1EF46338" w14:textId="77777777" w:rsidR="005609AE" w:rsidRPr="00F75BEA" w:rsidRDefault="005609AE">
      <w:pPr>
        <w:rPr>
          <w:rFonts w:ascii="Times New Roman" w:hAnsi="Times New Roman"/>
          <w:szCs w:val="24"/>
        </w:rPr>
      </w:pPr>
      <w:r w:rsidRPr="00F75BEA">
        <w:rPr>
          <w:rFonts w:ascii="Times New Roman" w:hAnsi="Times New Roman"/>
          <w:szCs w:val="24"/>
        </w:rPr>
        <w:t>ARTICLE 1.  NAME AND PURPOSES</w:t>
      </w:r>
    </w:p>
    <w:p w14:paraId="208F2E38" w14:textId="77777777" w:rsidR="005609AE" w:rsidRPr="00F75BEA" w:rsidRDefault="005609AE">
      <w:pPr>
        <w:rPr>
          <w:rFonts w:ascii="Times New Roman" w:hAnsi="Times New Roman"/>
          <w:szCs w:val="24"/>
        </w:rPr>
      </w:pPr>
    </w:p>
    <w:p w14:paraId="2FECE0C7" w14:textId="77777777" w:rsidR="005609AE" w:rsidRPr="00F75BEA" w:rsidRDefault="005609AE">
      <w:pPr>
        <w:rPr>
          <w:rFonts w:ascii="Times New Roman" w:hAnsi="Times New Roman"/>
          <w:szCs w:val="24"/>
        </w:rPr>
      </w:pPr>
      <w:r w:rsidRPr="00F75BEA">
        <w:rPr>
          <w:rFonts w:ascii="Times New Roman" w:hAnsi="Times New Roman"/>
          <w:szCs w:val="24"/>
        </w:rPr>
        <w:t>Section 1.1</w:t>
      </w:r>
      <w:r w:rsidRPr="00052945">
        <w:rPr>
          <w:rFonts w:ascii="Times New Roman" w:hAnsi="Times New Roman"/>
          <w:szCs w:val="24"/>
        </w:rPr>
        <w:t xml:space="preserve">. </w:t>
      </w:r>
      <w:r w:rsidR="00753297" w:rsidRPr="00052945">
        <w:rPr>
          <w:rFonts w:ascii="Times New Roman" w:hAnsi="Times New Roman"/>
          <w:szCs w:val="24"/>
        </w:rPr>
        <w:t xml:space="preserve"> </w:t>
      </w:r>
      <w:r w:rsidRPr="00052945">
        <w:rPr>
          <w:rFonts w:ascii="Times New Roman" w:hAnsi="Times New Roman"/>
          <w:szCs w:val="24"/>
        </w:rPr>
        <w:t>Name.</w:t>
      </w:r>
      <w:r w:rsidRPr="00F75BEA">
        <w:rPr>
          <w:rFonts w:ascii="Times New Roman" w:hAnsi="Times New Roman"/>
          <w:szCs w:val="24"/>
        </w:rPr>
        <w:t xml:space="preserve">  The name of the Technical Division shall be the Technical Division on Reference Materials of AOAC INTERNATIONAL (the "Technical Division").</w:t>
      </w:r>
    </w:p>
    <w:p w14:paraId="2D78023E" w14:textId="77777777" w:rsidR="005609AE" w:rsidRPr="00F75BEA" w:rsidRDefault="005609AE">
      <w:pPr>
        <w:rPr>
          <w:rFonts w:ascii="Times New Roman" w:hAnsi="Times New Roman"/>
          <w:szCs w:val="24"/>
        </w:rPr>
      </w:pPr>
    </w:p>
    <w:p w14:paraId="6FFAD718" w14:textId="77777777" w:rsidR="005609AE" w:rsidRPr="00F75BEA" w:rsidRDefault="005609AE">
      <w:pPr>
        <w:rPr>
          <w:rFonts w:ascii="Times New Roman" w:hAnsi="Times New Roman"/>
          <w:szCs w:val="24"/>
        </w:rPr>
      </w:pPr>
      <w:r w:rsidRPr="00F75BEA">
        <w:rPr>
          <w:rFonts w:ascii="Times New Roman" w:hAnsi="Times New Roman"/>
          <w:szCs w:val="24"/>
        </w:rPr>
        <w:t xml:space="preserve">Section 1.2. </w:t>
      </w:r>
      <w:r w:rsidR="00753297" w:rsidRPr="00F75BEA">
        <w:rPr>
          <w:rFonts w:ascii="Times New Roman" w:hAnsi="Times New Roman"/>
          <w:szCs w:val="24"/>
        </w:rPr>
        <w:t xml:space="preserve"> </w:t>
      </w:r>
      <w:r w:rsidRPr="00F75BEA">
        <w:rPr>
          <w:rFonts w:ascii="Times New Roman" w:hAnsi="Times New Roman"/>
          <w:szCs w:val="24"/>
        </w:rPr>
        <w:t>Purpose.  The purpose of this Technical Division shall be to improve the quality of analytical measurements through the use of reference mat</w:t>
      </w:r>
      <w:r w:rsidR="00487FA5" w:rsidRPr="00F75BEA">
        <w:rPr>
          <w:rFonts w:ascii="Times New Roman" w:hAnsi="Times New Roman"/>
          <w:szCs w:val="24"/>
        </w:rPr>
        <w:t>erials in v</w:t>
      </w:r>
      <w:r w:rsidR="00092645" w:rsidRPr="00F75BEA">
        <w:rPr>
          <w:rFonts w:ascii="Times New Roman" w:hAnsi="Times New Roman"/>
          <w:szCs w:val="24"/>
        </w:rPr>
        <w:t>alidating or using analytical</w:t>
      </w:r>
      <w:r w:rsidR="00487FA5" w:rsidRPr="00F75BEA">
        <w:rPr>
          <w:rFonts w:ascii="Times New Roman" w:hAnsi="Times New Roman"/>
          <w:szCs w:val="24"/>
        </w:rPr>
        <w:t xml:space="preserve"> </w:t>
      </w:r>
      <w:r w:rsidRPr="00F75BEA">
        <w:rPr>
          <w:rFonts w:ascii="Times New Roman" w:hAnsi="Times New Roman"/>
          <w:szCs w:val="24"/>
        </w:rPr>
        <w:t>methods.</w:t>
      </w:r>
    </w:p>
    <w:p w14:paraId="051A9401" w14:textId="77777777" w:rsidR="00443B03" w:rsidRPr="00F75BEA" w:rsidRDefault="00443B03">
      <w:pPr>
        <w:rPr>
          <w:rFonts w:ascii="Times New Roman" w:hAnsi="Times New Roman"/>
          <w:szCs w:val="24"/>
        </w:rPr>
      </w:pPr>
    </w:p>
    <w:p w14:paraId="67ACAD92" w14:textId="77777777" w:rsidR="005609AE" w:rsidRPr="00F75BEA" w:rsidRDefault="005609AE">
      <w:pPr>
        <w:rPr>
          <w:rFonts w:ascii="Times New Roman" w:hAnsi="Times New Roman"/>
          <w:szCs w:val="24"/>
        </w:rPr>
      </w:pPr>
    </w:p>
    <w:p w14:paraId="668BB79E" w14:textId="77777777" w:rsidR="005609AE" w:rsidRPr="00F75BEA" w:rsidRDefault="005609AE">
      <w:pPr>
        <w:rPr>
          <w:rFonts w:ascii="Times New Roman" w:hAnsi="Times New Roman"/>
          <w:szCs w:val="24"/>
        </w:rPr>
      </w:pPr>
      <w:r w:rsidRPr="00F75BEA">
        <w:rPr>
          <w:rFonts w:ascii="Times New Roman" w:hAnsi="Times New Roman"/>
          <w:szCs w:val="24"/>
        </w:rPr>
        <w:t>ARTICLE 2.  MEMBERSHIP</w:t>
      </w:r>
    </w:p>
    <w:p w14:paraId="191012B9" w14:textId="77777777" w:rsidR="005609AE" w:rsidRPr="00F75BEA" w:rsidRDefault="005609AE">
      <w:pPr>
        <w:rPr>
          <w:rFonts w:ascii="Times New Roman" w:hAnsi="Times New Roman"/>
          <w:szCs w:val="24"/>
        </w:rPr>
      </w:pPr>
    </w:p>
    <w:p w14:paraId="18AB1362" w14:textId="77777777" w:rsidR="005609AE" w:rsidRPr="00F75BEA" w:rsidRDefault="005609AE">
      <w:pPr>
        <w:rPr>
          <w:rFonts w:ascii="Times New Roman" w:hAnsi="Times New Roman"/>
          <w:szCs w:val="24"/>
        </w:rPr>
      </w:pPr>
      <w:r w:rsidRPr="00F75BEA">
        <w:rPr>
          <w:rFonts w:ascii="Times New Roman" w:hAnsi="Times New Roman"/>
          <w:szCs w:val="24"/>
        </w:rPr>
        <w:t xml:space="preserve">Section 2.1. </w:t>
      </w:r>
      <w:r w:rsidR="00753297" w:rsidRPr="00F75BEA">
        <w:rPr>
          <w:rFonts w:ascii="Times New Roman" w:hAnsi="Times New Roman"/>
          <w:szCs w:val="24"/>
        </w:rPr>
        <w:t xml:space="preserve"> </w:t>
      </w:r>
      <w:r w:rsidRPr="00F75BEA">
        <w:rPr>
          <w:rFonts w:ascii="Times New Roman" w:hAnsi="Times New Roman"/>
          <w:szCs w:val="24"/>
        </w:rPr>
        <w:t>Enrollment.  Any member in good standing of AOAC INTERNATIONAL ("A</w:t>
      </w:r>
      <w:r w:rsidR="00487FA5" w:rsidRPr="00F75BEA">
        <w:rPr>
          <w:rFonts w:ascii="Times New Roman" w:hAnsi="Times New Roman"/>
          <w:szCs w:val="24"/>
        </w:rPr>
        <w:t>OAC</w:t>
      </w:r>
      <w:r w:rsidRPr="00F75BEA">
        <w:rPr>
          <w:rFonts w:ascii="Times New Roman" w:hAnsi="Times New Roman"/>
          <w:szCs w:val="24"/>
        </w:rPr>
        <w:t xml:space="preserve">") may be enrolled as a member of the Technical Division upon written application and recorded payment of Technical Division dues for the current fiscal year. </w:t>
      </w:r>
    </w:p>
    <w:p w14:paraId="761357B6" w14:textId="77777777" w:rsidR="005609AE" w:rsidRPr="00F75BEA" w:rsidRDefault="005609AE">
      <w:pPr>
        <w:rPr>
          <w:rFonts w:ascii="Times New Roman" w:hAnsi="Times New Roman"/>
          <w:szCs w:val="24"/>
        </w:rPr>
      </w:pPr>
    </w:p>
    <w:p w14:paraId="5F18DB66" w14:textId="32A5FF63" w:rsidR="005609AE" w:rsidRPr="00F75BEA" w:rsidRDefault="005609AE">
      <w:pPr>
        <w:rPr>
          <w:rFonts w:ascii="Times New Roman" w:hAnsi="Times New Roman"/>
          <w:szCs w:val="24"/>
        </w:rPr>
      </w:pPr>
      <w:r w:rsidRPr="00F75BEA">
        <w:rPr>
          <w:rFonts w:ascii="Times New Roman" w:hAnsi="Times New Roman"/>
          <w:szCs w:val="24"/>
        </w:rPr>
        <w:t xml:space="preserve">Section 2.2. </w:t>
      </w:r>
      <w:r w:rsidR="00753297" w:rsidRPr="00F75BEA">
        <w:rPr>
          <w:rFonts w:ascii="Times New Roman" w:hAnsi="Times New Roman"/>
          <w:szCs w:val="24"/>
        </w:rPr>
        <w:t xml:space="preserve"> </w:t>
      </w:r>
      <w:r w:rsidR="00511ADC" w:rsidRPr="00F75BEA">
        <w:rPr>
          <w:rFonts w:ascii="Times New Roman" w:hAnsi="Times New Roman"/>
          <w:szCs w:val="24"/>
        </w:rPr>
        <w:t>Dues</w:t>
      </w:r>
      <w:r w:rsidR="005D706B">
        <w:rPr>
          <w:rFonts w:ascii="Times New Roman" w:hAnsi="Times New Roman"/>
          <w:szCs w:val="24"/>
        </w:rPr>
        <w:t xml:space="preserve">. </w:t>
      </w:r>
      <w:r w:rsidR="00511ADC" w:rsidRPr="00F75BEA">
        <w:rPr>
          <w:rFonts w:ascii="Times New Roman" w:hAnsi="Times New Roman"/>
          <w:szCs w:val="24"/>
        </w:rPr>
        <w:t xml:space="preserve"> Each member of the Technical Division shall at the time of enrollment pay to </w:t>
      </w:r>
      <w:r w:rsidR="00001EF6" w:rsidRPr="00F75BEA">
        <w:rPr>
          <w:rFonts w:ascii="Times New Roman" w:hAnsi="Times New Roman"/>
          <w:szCs w:val="24"/>
        </w:rPr>
        <w:t>AOAC</w:t>
      </w:r>
      <w:r w:rsidR="00511ADC" w:rsidRPr="00F75BEA">
        <w:rPr>
          <w:rFonts w:ascii="Times New Roman" w:hAnsi="Times New Roman"/>
          <w:szCs w:val="24"/>
        </w:rPr>
        <w:t xml:space="preserve"> the full annual dues for the fiscal year during which enrollment is made.</w:t>
      </w:r>
      <w:r w:rsidR="005D706B">
        <w:rPr>
          <w:rFonts w:ascii="Times New Roman" w:hAnsi="Times New Roman"/>
          <w:szCs w:val="24"/>
        </w:rPr>
        <w:t xml:space="preserve"> </w:t>
      </w:r>
      <w:r w:rsidR="00511ADC" w:rsidRPr="00F75BEA">
        <w:rPr>
          <w:rFonts w:ascii="Times New Roman" w:hAnsi="Times New Roman"/>
          <w:szCs w:val="24"/>
        </w:rPr>
        <w:t xml:space="preserve"> Thereafter annual dues shall be paid to </w:t>
      </w:r>
      <w:r w:rsidR="00001EF6" w:rsidRPr="00F75BEA">
        <w:rPr>
          <w:rFonts w:ascii="Times New Roman" w:hAnsi="Times New Roman"/>
          <w:szCs w:val="24"/>
        </w:rPr>
        <w:t>AOAC</w:t>
      </w:r>
      <w:r w:rsidR="00511ADC" w:rsidRPr="00F75BEA">
        <w:rPr>
          <w:rFonts w:ascii="Times New Roman" w:hAnsi="Times New Roman"/>
          <w:szCs w:val="24"/>
        </w:rPr>
        <w:t xml:space="preserve">, in advance, each year, on or before the date of renewal of </w:t>
      </w:r>
      <w:r w:rsidR="00001EF6" w:rsidRPr="00F75BEA">
        <w:rPr>
          <w:rFonts w:ascii="Times New Roman" w:hAnsi="Times New Roman"/>
          <w:szCs w:val="24"/>
        </w:rPr>
        <w:t>AOAC</w:t>
      </w:r>
      <w:r w:rsidR="00511ADC" w:rsidRPr="00F75BEA">
        <w:rPr>
          <w:rFonts w:ascii="Times New Roman" w:hAnsi="Times New Roman"/>
          <w:szCs w:val="24"/>
        </w:rPr>
        <w:t xml:space="preserve"> membership</w:t>
      </w:r>
      <w:r w:rsidR="005D706B" w:rsidRPr="00F75BEA">
        <w:rPr>
          <w:rFonts w:ascii="Times New Roman" w:hAnsi="Times New Roman"/>
          <w:szCs w:val="24"/>
        </w:rPr>
        <w:t>.</w:t>
      </w:r>
      <w:r w:rsidR="005D706B">
        <w:rPr>
          <w:rFonts w:ascii="Times New Roman" w:hAnsi="Times New Roman"/>
          <w:szCs w:val="24"/>
        </w:rPr>
        <w:t xml:space="preserve"> </w:t>
      </w:r>
      <w:r w:rsidR="005D706B" w:rsidRPr="00F75BEA">
        <w:rPr>
          <w:rFonts w:ascii="Times New Roman" w:hAnsi="Times New Roman"/>
          <w:szCs w:val="24"/>
        </w:rPr>
        <w:t xml:space="preserve"> </w:t>
      </w:r>
      <w:r w:rsidR="00511ADC" w:rsidRPr="00F75BEA">
        <w:rPr>
          <w:rFonts w:ascii="Times New Roman" w:hAnsi="Times New Roman"/>
          <w:szCs w:val="24"/>
        </w:rPr>
        <w:t xml:space="preserve">The annual dues shall be in an amount set by the </w:t>
      </w:r>
      <w:r w:rsidR="00487FA5" w:rsidRPr="00F75BEA">
        <w:rPr>
          <w:rFonts w:ascii="Times New Roman" w:hAnsi="Times New Roman"/>
          <w:szCs w:val="24"/>
        </w:rPr>
        <w:t xml:space="preserve">TDRM </w:t>
      </w:r>
      <w:r w:rsidR="00511ADC" w:rsidRPr="00F75BEA">
        <w:rPr>
          <w:rFonts w:ascii="Times New Roman" w:hAnsi="Times New Roman"/>
          <w:szCs w:val="24"/>
        </w:rPr>
        <w:t xml:space="preserve">Executive Committee and approved by the </w:t>
      </w:r>
      <w:r w:rsidR="00486AAF" w:rsidRPr="00F75BEA">
        <w:rPr>
          <w:rFonts w:ascii="Times New Roman" w:hAnsi="Times New Roman"/>
          <w:szCs w:val="24"/>
        </w:rPr>
        <w:t xml:space="preserve">AOAC </w:t>
      </w:r>
      <w:r w:rsidR="00511ADC" w:rsidRPr="00F75BEA">
        <w:rPr>
          <w:rFonts w:ascii="Times New Roman" w:hAnsi="Times New Roman"/>
          <w:szCs w:val="24"/>
        </w:rPr>
        <w:t>Board of Directors.</w:t>
      </w:r>
    </w:p>
    <w:p w14:paraId="57A5C2AD" w14:textId="77777777" w:rsidR="005609AE" w:rsidRPr="00F75BEA" w:rsidRDefault="005609AE">
      <w:pPr>
        <w:rPr>
          <w:rFonts w:ascii="Times New Roman" w:hAnsi="Times New Roman"/>
          <w:szCs w:val="24"/>
        </w:rPr>
      </w:pPr>
    </w:p>
    <w:p w14:paraId="0D2A52E6" w14:textId="77777777" w:rsidR="005609AE" w:rsidRPr="00F75BEA" w:rsidRDefault="005609AE">
      <w:pPr>
        <w:rPr>
          <w:rFonts w:ascii="Times New Roman" w:hAnsi="Times New Roman"/>
          <w:szCs w:val="24"/>
        </w:rPr>
      </w:pPr>
      <w:r w:rsidRPr="00F75BEA">
        <w:rPr>
          <w:rFonts w:ascii="Times New Roman" w:hAnsi="Times New Roman"/>
          <w:szCs w:val="24"/>
        </w:rPr>
        <w:t xml:space="preserve">Section 2.3. </w:t>
      </w:r>
      <w:r w:rsidR="00753297" w:rsidRPr="00F75BEA">
        <w:rPr>
          <w:rFonts w:ascii="Times New Roman" w:hAnsi="Times New Roman"/>
          <w:szCs w:val="24"/>
        </w:rPr>
        <w:t xml:space="preserve"> </w:t>
      </w:r>
      <w:r w:rsidRPr="00F75BEA">
        <w:rPr>
          <w:rFonts w:ascii="Times New Roman" w:hAnsi="Times New Roman"/>
          <w:szCs w:val="24"/>
        </w:rPr>
        <w:t xml:space="preserve">Membership.  </w:t>
      </w:r>
      <w:r w:rsidR="00487FA5" w:rsidRPr="00F75BEA">
        <w:rPr>
          <w:rFonts w:ascii="Times New Roman" w:hAnsi="Times New Roman"/>
          <w:szCs w:val="24"/>
        </w:rPr>
        <w:t xml:space="preserve">AOAC </w:t>
      </w:r>
      <w:r w:rsidRPr="00F75BEA">
        <w:rPr>
          <w:rFonts w:ascii="Times New Roman" w:hAnsi="Times New Roman"/>
          <w:szCs w:val="24"/>
        </w:rPr>
        <w:t xml:space="preserve">Members in good standing whose Technical Division dues are not more than three months past due shall constitute the membership of the Technical Division.  Membership in the Technical Division shall automatically terminate if a member's dues remain unpaid for </w:t>
      </w:r>
      <w:r w:rsidR="00487FA5" w:rsidRPr="00F75BEA">
        <w:rPr>
          <w:rFonts w:ascii="Times New Roman" w:hAnsi="Times New Roman"/>
          <w:szCs w:val="24"/>
        </w:rPr>
        <w:t xml:space="preserve">more than </w:t>
      </w:r>
      <w:r w:rsidRPr="00F75BEA">
        <w:rPr>
          <w:rFonts w:ascii="Times New Roman" w:hAnsi="Times New Roman"/>
          <w:szCs w:val="24"/>
        </w:rPr>
        <w:t>three months.</w:t>
      </w:r>
    </w:p>
    <w:p w14:paraId="2BBAF22F" w14:textId="77777777" w:rsidR="00443B03" w:rsidRPr="00F75BEA" w:rsidRDefault="00443B03">
      <w:pPr>
        <w:rPr>
          <w:rFonts w:ascii="Times New Roman" w:hAnsi="Times New Roman"/>
          <w:szCs w:val="24"/>
        </w:rPr>
      </w:pPr>
    </w:p>
    <w:p w14:paraId="3DE9CA7E" w14:textId="77777777" w:rsidR="005609AE" w:rsidRPr="00F75BEA" w:rsidRDefault="005609AE">
      <w:pPr>
        <w:rPr>
          <w:rFonts w:ascii="Times New Roman" w:hAnsi="Times New Roman"/>
          <w:szCs w:val="24"/>
        </w:rPr>
      </w:pPr>
    </w:p>
    <w:p w14:paraId="4D0A204F" w14:textId="77777777" w:rsidR="005609AE" w:rsidRPr="00F75BEA" w:rsidRDefault="005609AE">
      <w:pPr>
        <w:rPr>
          <w:rFonts w:ascii="Times New Roman" w:hAnsi="Times New Roman"/>
          <w:szCs w:val="24"/>
        </w:rPr>
      </w:pPr>
      <w:r w:rsidRPr="00F75BEA">
        <w:rPr>
          <w:rFonts w:ascii="Times New Roman" w:hAnsi="Times New Roman"/>
          <w:szCs w:val="24"/>
        </w:rPr>
        <w:t>ARTICLE 3.  MEETINGS OF THE TECHNICAL DIVISION</w:t>
      </w:r>
    </w:p>
    <w:p w14:paraId="18865D0E" w14:textId="77777777" w:rsidR="005609AE" w:rsidRPr="00F75BEA" w:rsidRDefault="005609AE">
      <w:pPr>
        <w:rPr>
          <w:rFonts w:ascii="Times New Roman" w:hAnsi="Times New Roman"/>
          <w:szCs w:val="24"/>
        </w:rPr>
      </w:pPr>
    </w:p>
    <w:p w14:paraId="75AC9A34" w14:textId="1CB845EB" w:rsidR="005609AE" w:rsidRPr="00F75BEA" w:rsidRDefault="005609AE">
      <w:pPr>
        <w:rPr>
          <w:rFonts w:ascii="Times New Roman" w:hAnsi="Times New Roman"/>
          <w:szCs w:val="24"/>
        </w:rPr>
      </w:pPr>
      <w:r w:rsidRPr="00F75BEA">
        <w:rPr>
          <w:rFonts w:ascii="Times New Roman" w:hAnsi="Times New Roman"/>
          <w:szCs w:val="24"/>
        </w:rPr>
        <w:t xml:space="preserve">Section 3.01. </w:t>
      </w:r>
      <w:r w:rsidR="00753297" w:rsidRPr="00F75BEA">
        <w:rPr>
          <w:rFonts w:ascii="Times New Roman" w:hAnsi="Times New Roman"/>
          <w:szCs w:val="24"/>
        </w:rPr>
        <w:t xml:space="preserve"> </w:t>
      </w:r>
      <w:r w:rsidRPr="00F75BEA">
        <w:rPr>
          <w:rFonts w:ascii="Times New Roman" w:hAnsi="Times New Roman"/>
          <w:szCs w:val="24"/>
        </w:rPr>
        <w:t xml:space="preserve">Annual Meeting.  The Annual Meeting of the Technical Division shall be held in conjunction with the </w:t>
      </w:r>
      <w:r w:rsidR="00487FA5" w:rsidRPr="00F75BEA">
        <w:rPr>
          <w:rFonts w:ascii="Times New Roman" w:hAnsi="Times New Roman"/>
          <w:szCs w:val="24"/>
        </w:rPr>
        <w:t xml:space="preserve">AOAC </w:t>
      </w:r>
      <w:r w:rsidRPr="00F75BEA">
        <w:rPr>
          <w:rFonts w:ascii="Times New Roman" w:hAnsi="Times New Roman"/>
          <w:szCs w:val="24"/>
        </w:rPr>
        <w:t>Annual Meeting</w:t>
      </w:r>
      <w:r w:rsidR="005D706B">
        <w:rPr>
          <w:rFonts w:ascii="Times New Roman" w:hAnsi="Times New Roman"/>
          <w:szCs w:val="24"/>
        </w:rPr>
        <w:t>.</w:t>
      </w:r>
    </w:p>
    <w:p w14:paraId="79A4BEF7" w14:textId="77777777" w:rsidR="005609AE" w:rsidRPr="00F75BEA" w:rsidRDefault="005609AE">
      <w:pPr>
        <w:rPr>
          <w:rFonts w:ascii="Times New Roman" w:hAnsi="Times New Roman"/>
          <w:szCs w:val="24"/>
        </w:rPr>
      </w:pPr>
    </w:p>
    <w:p w14:paraId="403EF028" w14:textId="77777777" w:rsidR="005609AE" w:rsidRPr="00F75BEA" w:rsidRDefault="005609AE">
      <w:pPr>
        <w:rPr>
          <w:rFonts w:ascii="Times New Roman" w:hAnsi="Times New Roman"/>
          <w:szCs w:val="24"/>
        </w:rPr>
      </w:pPr>
      <w:r w:rsidRPr="00F75BEA">
        <w:rPr>
          <w:rFonts w:ascii="Times New Roman" w:hAnsi="Times New Roman"/>
          <w:szCs w:val="24"/>
        </w:rPr>
        <w:t xml:space="preserve">Section 3.02. </w:t>
      </w:r>
      <w:r w:rsidR="00753297" w:rsidRPr="00F75BEA">
        <w:rPr>
          <w:rFonts w:ascii="Times New Roman" w:hAnsi="Times New Roman"/>
          <w:szCs w:val="24"/>
        </w:rPr>
        <w:t xml:space="preserve"> </w:t>
      </w:r>
      <w:r w:rsidRPr="00F75BEA">
        <w:rPr>
          <w:rFonts w:ascii="Times New Roman" w:hAnsi="Times New Roman"/>
          <w:szCs w:val="24"/>
        </w:rPr>
        <w:t>Quorum.  After at least 15 days' notice of any meeting of the Technical Division, the members of the Technical Division present at the meeting shall constitute a quorum for the transaction of business.</w:t>
      </w:r>
    </w:p>
    <w:p w14:paraId="4990140F" w14:textId="77777777" w:rsidR="005609AE" w:rsidRPr="00F75BEA" w:rsidRDefault="005609AE">
      <w:pPr>
        <w:rPr>
          <w:rFonts w:ascii="Times New Roman" w:hAnsi="Times New Roman"/>
          <w:szCs w:val="24"/>
        </w:rPr>
      </w:pPr>
    </w:p>
    <w:p w14:paraId="375E6202" w14:textId="77777777" w:rsidR="005609AE" w:rsidRPr="00F75BEA" w:rsidRDefault="005609AE">
      <w:pPr>
        <w:rPr>
          <w:rFonts w:ascii="Times New Roman" w:hAnsi="Times New Roman"/>
          <w:szCs w:val="24"/>
        </w:rPr>
      </w:pPr>
      <w:r w:rsidRPr="00F75BEA">
        <w:rPr>
          <w:rFonts w:ascii="Times New Roman" w:hAnsi="Times New Roman"/>
          <w:szCs w:val="24"/>
        </w:rPr>
        <w:t xml:space="preserve">Section 3.03.  Controlling Vote.  Action of the Technical Division shall be by majority vote of the members present and voting at a meeting </w:t>
      </w:r>
      <w:r w:rsidR="00486AAF" w:rsidRPr="00F75BEA">
        <w:rPr>
          <w:rFonts w:ascii="Times New Roman" w:hAnsi="Times New Roman"/>
          <w:szCs w:val="24"/>
        </w:rPr>
        <w:t xml:space="preserve">or by ballot </w:t>
      </w:r>
      <w:r w:rsidRPr="00F75BEA">
        <w:rPr>
          <w:rFonts w:ascii="Times New Roman" w:hAnsi="Times New Roman"/>
          <w:szCs w:val="24"/>
        </w:rPr>
        <w:t>of the Technical Division.</w:t>
      </w:r>
    </w:p>
    <w:p w14:paraId="3AE2C968" w14:textId="77777777" w:rsidR="00A7166E" w:rsidRPr="00F75BEA" w:rsidRDefault="00CC3A39">
      <w:pPr>
        <w:rPr>
          <w:rFonts w:ascii="Times New Roman" w:hAnsi="Times New Roman"/>
          <w:szCs w:val="24"/>
        </w:rPr>
      </w:pPr>
      <w:r w:rsidRPr="00F75BEA">
        <w:rPr>
          <w:rFonts w:ascii="Times New Roman" w:hAnsi="Times New Roman"/>
          <w:szCs w:val="24"/>
        </w:rPr>
        <w:br w:type="page"/>
      </w:r>
      <w:r w:rsidR="005609AE" w:rsidRPr="00F75BEA">
        <w:rPr>
          <w:rFonts w:ascii="Times New Roman" w:hAnsi="Times New Roman"/>
          <w:szCs w:val="24"/>
        </w:rPr>
        <w:lastRenderedPageBreak/>
        <w:t>Section 3.04.  Special Meetings.  Special meetings of the Technical Division may be called by the Chair with the prior approval of a majority of the Executive Committee.</w:t>
      </w:r>
    </w:p>
    <w:p w14:paraId="29557D17" w14:textId="77777777" w:rsidR="00443B03" w:rsidRPr="00F75BEA" w:rsidRDefault="00443B03">
      <w:pPr>
        <w:rPr>
          <w:rFonts w:ascii="Times New Roman" w:hAnsi="Times New Roman"/>
          <w:szCs w:val="24"/>
        </w:rPr>
      </w:pPr>
    </w:p>
    <w:p w14:paraId="4FAC9AD2" w14:textId="77777777" w:rsidR="00CC3A39" w:rsidRPr="00F75BEA" w:rsidRDefault="00CC3A39">
      <w:pPr>
        <w:rPr>
          <w:rFonts w:ascii="Times New Roman" w:hAnsi="Times New Roman"/>
          <w:szCs w:val="24"/>
        </w:rPr>
      </w:pPr>
    </w:p>
    <w:p w14:paraId="2BBC3E5C" w14:textId="77777777" w:rsidR="005609AE" w:rsidRPr="00F75BEA" w:rsidRDefault="005609AE">
      <w:pPr>
        <w:rPr>
          <w:rFonts w:ascii="Times New Roman" w:hAnsi="Times New Roman"/>
          <w:szCs w:val="24"/>
        </w:rPr>
      </w:pPr>
      <w:r w:rsidRPr="00F75BEA">
        <w:rPr>
          <w:rFonts w:ascii="Times New Roman" w:hAnsi="Times New Roman"/>
          <w:szCs w:val="24"/>
        </w:rPr>
        <w:t>ARTICLE 4.  EXECUTIVE COMMITTEE</w:t>
      </w:r>
    </w:p>
    <w:p w14:paraId="6FB1219E" w14:textId="77777777" w:rsidR="006E6A01" w:rsidRPr="00F75BEA" w:rsidRDefault="006E6A01" w:rsidP="006E6A01">
      <w:pPr>
        <w:rPr>
          <w:rFonts w:ascii="Times New Roman" w:hAnsi="Times New Roman"/>
        </w:rPr>
      </w:pPr>
    </w:p>
    <w:p w14:paraId="79638E33" w14:textId="25434BD6" w:rsidR="006E6A01" w:rsidRPr="00F75BEA" w:rsidRDefault="006E6A01" w:rsidP="006E6A01">
      <w:pPr>
        <w:rPr>
          <w:rFonts w:ascii="Times New Roman" w:hAnsi="Times New Roman"/>
        </w:rPr>
      </w:pPr>
      <w:r w:rsidRPr="00F75BEA">
        <w:rPr>
          <w:rFonts w:ascii="Times New Roman" w:hAnsi="Times New Roman"/>
        </w:rPr>
        <w:t>Section 4.01</w:t>
      </w:r>
      <w:r w:rsidR="005D706B">
        <w:rPr>
          <w:rFonts w:ascii="Times New Roman" w:hAnsi="Times New Roman"/>
        </w:rPr>
        <w:t xml:space="preserve">. </w:t>
      </w:r>
      <w:r w:rsidRPr="00F75BEA">
        <w:rPr>
          <w:rFonts w:ascii="Times New Roman" w:hAnsi="Times New Roman"/>
        </w:rPr>
        <w:t xml:space="preserve"> Powers</w:t>
      </w:r>
      <w:r w:rsidR="005D706B">
        <w:rPr>
          <w:rFonts w:ascii="Times New Roman" w:hAnsi="Times New Roman"/>
        </w:rPr>
        <w:t>.</w:t>
      </w:r>
      <w:r w:rsidR="005D706B" w:rsidRPr="00F75BEA">
        <w:rPr>
          <w:rFonts w:ascii="Times New Roman" w:hAnsi="Times New Roman"/>
        </w:rPr>
        <w:t xml:space="preserve">  </w:t>
      </w:r>
      <w:r w:rsidRPr="00F75BEA">
        <w:rPr>
          <w:rFonts w:ascii="Times New Roman" w:hAnsi="Times New Roman"/>
        </w:rPr>
        <w:t>The Executive Committee shall be vested with the powers and duties necessary for the administration of the affairs of the TDRM between meetings of the TDRM.  The Executive Committee may appoint up to four (4) Members at Large if, in their opinion, such appointments advance the purposes of the TDRM. Members at Large shall be accorded the same voting privileges as elected Members.</w:t>
      </w:r>
    </w:p>
    <w:p w14:paraId="055E03B6" w14:textId="59ABAAEB" w:rsidR="006E6A01" w:rsidRDefault="006E6A01" w:rsidP="006E6A01">
      <w:pPr>
        <w:rPr>
          <w:rFonts w:ascii="Times New Roman" w:hAnsi="Times New Roman"/>
        </w:rPr>
      </w:pPr>
    </w:p>
    <w:p w14:paraId="4D198D50" w14:textId="77777777" w:rsidR="00052945" w:rsidRPr="00052945" w:rsidRDefault="00052945" w:rsidP="00052945">
      <w:pPr>
        <w:rPr>
          <w:rFonts w:ascii="Times New Roman" w:hAnsi="Times New Roman"/>
        </w:rPr>
      </w:pPr>
      <w:r w:rsidRPr="00052945">
        <w:rPr>
          <w:rFonts w:ascii="Times New Roman" w:hAnsi="Times New Roman"/>
        </w:rPr>
        <w:t xml:space="preserve">Section 4.02.  Composition.  The TDRM Executive Committee shall be composed of eleven (11) elected members to include the (5) Officers [Chair, Chair-Elect, Immediate Past Chair, Secretary and Treasurer] and six (6) elected Members, plus up to four (4) appointed Members-at-Large.  Each member of the Executive Committee shall be a Member of the TDRM.  </w:t>
      </w:r>
    </w:p>
    <w:p w14:paraId="29C8DFA6" w14:textId="6F4151E5" w:rsidR="00052945" w:rsidRDefault="00052945" w:rsidP="006E6A01">
      <w:pPr>
        <w:rPr>
          <w:rFonts w:ascii="Times New Roman" w:hAnsi="Times New Roman"/>
        </w:rPr>
      </w:pPr>
    </w:p>
    <w:p w14:paraId="610C702E" w14:textId="7A77933A" w:rsidR="00052945" w:rsidRPr="00F75BEA" w:rsidRDefault="00052945" w:rsidP="00052945">
      <w:pPr>
        <w:rPr>
          <w:rFonts w:ascii="Times New Roman" w:hAnsi="Times New Roman"/>
        </w:rPr>
      </w:pPr>
      <w:r w:rsidRPr="00F75BEA">
        <w:rPr>
          <w:rFonts w:ascii="Times New Roman" w:hAnsi="Times New Roman"/>
        </w:rPr>
        <w:t>Section 4.03</w:t>
      </w:r>
      <w:r>
        <w:rPr>
          <w:rFonts w:ascii="Times New Roman" w:hAnsi="Times New Roman"/>
        </w:rPr>
        <w:t xml:space="preserve">. </w:t>
      </w:r>
      <w:r w:rsidRPr="00F75BEA">
        <w:rPr>
          <w:rFonts w:ascii="Times New Roman" w:hAnsi="Times New Roman"/>
        </w:rPr>
        <w:t xml:space="preserve"> Terms of Executive Committee</w:t>
      </w:r>
      <w:r>
        <w:rPr>
          <w:rFonts w:ascii="Times New Roman" w:hAnsi="Times New Roman"/>
        </w:rPr>
        <w:t>.</w:t>
      </w:r>
      <w:r w:rsidRPr="00F75BEA">
        <w:rPr>
          <w:rFonts w:ascii="Times New Roman" w:hAnsi="Times New Roman"/>
        </w:rPr>
        <w:t xml:space="preserve">  Each Executive Committee member shall serve for a term beginning with the adjournment of the AOAC Annual Meeting at which elected and ending with the adjournment of the AOAC Annual Meeting nearest the expiration of their term. </w:t>
      </w:r>
      <w:r>
        <w:rPr>
          <w:rFonts w:ascii="Times New Roman" w:hAnsi="Times New Roman"/>
        </w:rPr>
        <w:t xml:space="preserve"> </w:t>
      </w:r>
      <w:r w:rsidRPr="00F75BEA">
        <w:rPr>
          <w:rFonts w:ascii="Times New Roman" w:hAnsi="Times New Roman"/>
        </w:rPr>
        <w:t xml:space="preserve">The six (6) Members shall be elected to staggered three-year terms, with two Members elected to full three-year terms each year and may be </w:t>
      </w:r>
      <w:r w:rsidRPr="00052945">
        <w:rPr>
          <w:rFonts w:ascii="Times New Roman" w:hAnsi="Times New Roman"/>
        </w:rPr>
        <w:t>reelected</w:t>
      </w:r>
      <w:r w:rsidRPr="00F75BEA">
        <w:rPr>
          <w:rFonts w:ascii="Times New Roman" w:hAnsi="Times New Roman"/>
        </w:rPr>
        <w:t xml:space="preserve"> to successive terms. The Secretary and the Treasurer shall be elected to a two-year term and may be re-elected to successive two-year terms.  The Chair –Elect shall be elected for a two-year term; whereupon the current Chair-Elect shall become Chair and the current Chair shall become the Immediate Past Chair, each serving a two-year Term. </w:t>
      </w:r>
    </w:p>
    <w:p w14:paraId="2D627E52" w14:textId="77777777" w:rsidR="006E6A01" w:rsidRPr="00F75BEA" w:rsidRDefault="006E6A01" w:rsidP="006E6A01">
      <w:pPr>
        <w:rPr>
          <w:rFonts w:ascii="Times New Roman" w:hAnsi="Times New Roman"/>
        </w:rPr>
      </w:pPr>
    </w:p>
    <w:p w14:paraId="3694E176" w14:textId="165C976B" w:rsidR="006E6A01" w:rsidRPr="00F75BEA" w:rsidRDefault="006E6A01" w:rsidP="006E6A01">
      <w:pPr>
        <w:rPr>
          <w:rFonts w:ascii="Times New Roman" w:hAnsi="Times New Roman"/>
        </w:rPr>
      </w:pPr>
      <w:r w:rsidRPr="00F75BEA">
        <w:rPr>
          <w:rFonts w:ascii="Times New Roman" w:hAnsi="Times New Roman"/>
        </w:rPr>
        <w:t xml:space="preserve">Section 4.04. </w:t>
      </w:r>
      <w:r w:rsidR="005D706B">
        <w:rPr>
          <w:rFonts w:ascii="Times New Roman" w:hAnsi="Times New Roman"/>
        </w:rPr>
        <w:t xml:space="preserve"> </w:t>
      </w:r>
      <w:r w:rsidRPr="00F75BEA">
        <w:rPr>
          <w:rFonts w:ascii="Times New Roman" w:hAnsi="Times New Roman"/>
        </w:rPr>
        <w:t>Appointments</w:t>
      </w:r>
      <w:r w:rsidR="005D706B">
        <w:rPr>
          <w:rFonts w:ascii="Times New Roman" w:hAnsi="Times New Roman"/>
        </w:rPr>
        <w:t>.</w:t>
      </w:r>
      <w:r w:rsidR="005D706B" w:rsidRPr="00F75BEA">
        <w:rPr>
          <w:rFonts w:ascii="Times New Roman" w:hAnsi="Times New Roman"/>
        </w:rPr>
        <w:t xml:space="preserve">  </w:t>
      </w:r>
      <w:r w:rsidRPr="00F75BEA">
        <w:rPr>
          <w:rFonts w:ascii="Times New Roman" w:hAnsi="Times New Roman"/>
        </w:rPr>
        <w:t>Members-at Large are appointed by the Executive Committee, for t</w:t>
      </w:r>
      <w:r w:rsidR="00E16F3A" w:rsidRPr="00F75BEA">
        <w:rPr>
          <w:rFonts w:ascii="Times New Roman" w:hAnsi="Times New Roman"/>
        </w:rPr>
        <w:t>hree</w:t>
      </w:r>
      <w:r w:rsidRPr="00F75BEA">
        <w:rPr>
          <w:rFonts w:ascii="Times New Roman" w:hAnsi="Times New Roman"/>
        </w:rPr>
        <w:t xml:space="preserve">-year terms, renewable at the discretion of the </w:t>
      </w:r>
      <w:r w:rsidR="00ED666E" w:rsidRPr="00F75BEA">
        <w:rPr>
          <w:rFonts w:ascii="Times New Roman" w:hAnsi="Times New Roman"/>
        </w:rPr>
        <w:t>Executive Committee</w:t>
      </w:r>
      <w:r w:rsidRPr="00F75BEA">
        <w:rPr>
          <w:rFonts w:ascii="Times New Roman" w:hAnsi="Times New Roman"/>
        </w:rPr>
        <w:t xml:space="preserve">. </w:t>
      </w:r>
    </w:p>
    <w:p w14:paraId="089A4543" w14:textId="77777777" w:rsidR="006E6A01" w:rsidRPr="00F75BEA" w:rsidRDefault="006E6A01" w:rsidP="006E6A01">
      <w:pPr>
        <w:rPr>
          <w:rFonts w:ascii="Times New Roman" w:hAnsi="Times New Roman"/>
        </w:rPr>
      </w:pPr>
    </w:p>
    <w:p w14:paraId="215FC334" w14:textId="77777777" w:rsidR="006E6A01" w:rsidRPr="00F75BEA" w:rsidRDefault="006E6A01" w:rsidP="006E6A01">
      <w:pPr>
        <w:rPr>
          <w:rFonts w:ascii="Times New Roman" w:hAnsi="Times New Roman"/>
          <w:szCs w:val="24"/>
        </w:rPr>
      </w:pPr>
      <w:r w:rsidRPr="00F75BEA">
        <w:rPr>
          <w:rFonts w:ascii="Times New Roman" w:hAnsi="Times New Roman"/>
          <w:szCs w:val="24"/>
        </w:rPr>
        <w:t>Section 4.05. Controlling Vote.  Voting by the Executive Committee will follow the same quorum and controlling vote practices as outlined in Section 3.02 and 3.03.</w:t>
      </w:r>
    </w:p>
    <w:p w14:paraId="71D06DA4" w14:textId="77777777" w:rsidR="006E6A01" w:rsidRPr="00F75BEA" w:rsidRDefault="006E6A01" w:rsidP="006E6A01">
      <w:pPr>
        <w:rPr>
          <w:rFonts w:ascii="Times New Roman" w:hAnsi="Times New Roman"/>
          <w:szCs w:val="24"/>
        </w:rPr>
      </w:pPr>
    </w:p>
    <w:p w14:paraId="640B1EEB" w14:textId="77777777" w:rsidR="006E6A01" w:rsidRPr="00F75BEA" w:rsidRDefault="006E6A01" w:rsidP="006E6A01">
      <w:pPr>
        <w:rPr>
          <w:rFonts w:ascii="Times New Roman" w:hAnsi="Times New Roman"/>
          <w:szCs w:val="24"/>
        </w:rPr>
      </w:pPr>
      <w:r w:rsidRPr="00F75BEA">
        <w:rPr>
          <w:rFonts w:ascii="Times New Roman" w:hAnsi="Times New Roman"/>
          <w:szCs w:val="24"/>
        </w:rPr>
        <w:t>Section 4.06.  Meetings.  The Executive Committee shall meet in conjunction with the AOAC Annual Meeting.  Special meetings of the Executive Committee may be called upon reasonable notice by the Chair and shall be called upon written request by a majority of the Executive Committee.</w:t>
      </w:r>
    </w:p>
    <w:p w14:paraId="19ADFE68" w14:textId="77777777" w:rsidR="006E6A01" w:rsidRPr="00F75BEA" w:rsidRDefault="006E6A01" w:rsidP="006E6A01">
      <w:pPr>
        <w:rPr>
          <w:rFonts w:ascii="Times New Roman" w:hAnsi="Times New Roman"/>
          <w:szCs w:val="24"/>
        </w:rPr>
      </w:pPr>
    </w:p>
    <w:p w14:paraId="430597E0" w14:textId="58580DC8" w:rsidR="006E6A01" w:rsidRPr="00F75BEA" w:rsidRDefault="006E6A01" w:rsidP="006E6A01">
      <w:pPr>
        <w:rPr>
          <w:rFonts w:ascii="Times New Roman" w:hAnsi="Times New Roman"/>
        </w:rPr>
      </w:pPr>
      <w:r w:rsidRPr="00F75BEA">
        <w:rPr>
          <w:rFonts w:ascii="Times New Roman" w:hAnsi="Times New Roman"/>
        </w:rPr>
        <w:t>Section 4.07</w:t>
      </w:r>
      <w:r w:rsidR="005D706B">
        <w:rPr>
          <w:rFonts w:ascii="Times New Roman" w:hAnsi="Times New Roman"/>
        </w:rPr>
        <w:t xml:space="preserve">. </w:t>
      </w:r>
      <w:r w:rsidRPr="00F75BEA">
        <w:rPr>
          <w:rFonts w:ascii="Times New Roman" w:hAnsi="Times New Roman"/>
        </w:rPr>
        <w:t xml:space="preserve"> </w:t>
      </w:r>
      <w:r w:rsidRPr="00F75BEA">
        <w:rPr>
          <w:rFonts w:ascii="Times New Roman" w:hAnsi="Times New Roman"/>
        </w:rPr>
        <w:t>Absence</w:t>
      </w:r>
      <w:r w:rsidR="005D706B">
        <w:rPr>
          <w:rFonts w:ascii="Times New Roman" w:hAnsi="Times New Roman"/>
        </w:rPr>
        <w:t>.</w:t>
      </w:r>
      <w:r w:rsidR="005D706B" w:rsidRPr="00F75BEA">
        <w:rPr>
          <w:rFonts w:ascii="Times New Roman" w:hAnsi="Times New Roman"/>
        </w:rPr>
        <w:t xml:space="preserve">  </w:t>
      </w:r>
      <w:r w:rsidRPr="00F75BEA">
        <w:rPr>
          <w:rFonts w:ascii="Times New Roman" w:hAnsi="Times New Roman"/>
        </w:rPr>
        <w:t>Any Member of the Executive Committee unable to attend a meeting of the EC shall notify the Chair and state the reason for his or her absence.  If a member of the EC is absent from three (3) consecutive meetings, he or she may be removed by a 2/3 vote of the Executive Committee members then in office.</w:t>
      </w:r>
    </w:p>
    <w:p w14:paraId="48A039C7" w14:textId="77777777" w:rsidR="006E6A01" w:rsidRPr="00F75BEA" w:rsidRDefault="006E6A01" w:rsidP="006E6A01">
      <w:pPr>
        <w:rPr>
          <w:rFonts w:ascii="Times New Roman" w:hAnsi="Times New Roman"/>
        </w:rPr>
      </w:pPr>
    </w:p>
    <w:p w14:paraId="45D5531F" w14:textId="0397565B" w:rsidR="006E6A01" w:rsidRDefault="006E6A01" w:rsidP="006E6A01">
      <w:pPr>
        <w:rPr>
          <w:rFonts w:ascii="Times New Roman" w:hAnsi="Times New Roman"/>
        </w:rPr>
      </w:pPr>
      <w:r w:rsidRPr="00F75BEA">
        <w:rPr>
          <w:rFonts w:ascii="Times New Roman" w:hAnsi="Times New Roman"/>
        </w:rPr>
        <w:t>Section 4.08</w:t>
      </w:r>
      <w:r w:rsidR="005D706B">
        <w:rPr>
          <w:rFonts w:ascii="Times New Roman" w:hAnsi="Times New Roman"/>
        </w:rPr>
        <w:t>.</w:t>
      </w:r>
      <w:r w:rsidRPr="00F75BEA">
        <w:rPr>
          <w:rFonts w:ascii="Times New Roman" w:hAnsi="Times New Roman"/>
        </w:rPr>
        <w:t xml:space="preserve">  Resignation.  Any member of the Executive Committee may resign at any time by giving written notice to the Chair, Secretary, Treasurer, or to the Executive Committee. Such resignation shall take effect at the time specified therein, or, if no time is specified, at the time of acceptance thereof as determined by the Chair or the Executive Committee.</w:t>
      </w:r>
    </w:p>
    <w:p w14:paraId="5FD88120" w14:textId="0FDE9EF1" w:rsidR="00533CE2" w:rsidRDefault="00533CE2" w:rsidP="006E6A01">
      <w:pPr>
        <w:rPr>
          <w:rFonts w:ascii="Times New Roman" w:hAnsi="Times New Roman"/>
        </w:rPr>
      </w:pPr>
    </w:p>
    <w:p w14:paraId="6A842FC2" w14:textId="5811900D" w:rsidR="00533CE2" w:rsidRDefault="00533CE2" w:rsidP="006E6A01">
      <w:pPr>
        <w:rPr>
          <w:rFonts w:ascii="Times New Roman" w:hAnsi="Times New Roman"/>
        </w:rPr>
      </w:pPr>
      <w:r>
        <w:rPr>
          <w:rFonts w:ascii="Times New Roman" w:hAnsi="Times New Roman"/>
        </w:rPr>
        <w:t xml:space="preserve">Section 4.09.  Vacancies.  Members of the Executive Committee – If a vacancy should occur among the elected Members of the Executive Committee, any Past Chair may be appointed by action of the remaining members of the Executive Committee to temporarily fill such vacancy until the next regularly scheduled election.  At the next regularly scheduled election, nominations will be presented to fill the vacancy for the unexpired portion of the term remaining.  </w:t>
      </w:r>
    </w:p>
    <w:p w14:paraId="25821B59" w14:textId="77777777" w:rsidR="006E6A01" w:rsidRPr="00F75BEA" w:rsidRDefault="006E6A01" w:rsidP="006E6A01">
      <w:pPr>
        <w:rPr>
          <w:rFonts w:ascii="Times New Roman" w:hAnsi="Times New Roman"/>
        </w:rPr>
      </w:pPr>
    </w:p>
    <w:p w14:paraId="0B5FF775" w14:textId="28CFF2A6" w:rsidR="006E6A01" w:rsidRPr="00F75BEA" w:rsidRDefault="006E6A01" w:rsidP="006E6A01">
      <w:pPr>
        <w:rPr>
          <w:rFonts w:ascii="Times New Roman" w:hAnsi="Times New Roman"/>
        </w:rPr>
      </w:pPr>
      <w:r w:rsidRPr="00F75BEA">
        <w:rPr>
          <w:rFonts w:ascii="Times New Roman" w:hAnsi="Times New Roman"/>
        </w:rPr>
        <w:t>Section 4.10</w:t>
      </w:r>
      <w:r w:rsidR="005D706B">
        <w:rPr>
          <w:rFonts w:ascii="Times New Roman" w:hAnsi="Times New Roman"/>
        </w:rPr>
        <w:t>.</w:t>
      </w:r>
      <w:r w:rsidRPr="00F75BEA">
        <w:rPr>
          <w:rFonts w:ascii="Times New Roman" w:hAnsi="Times New Roman"/>
        </w:rPr>
        <w:t xml:space="preserve">  Vacancies</w:t>
      </w:r>
      <w:r w:rsidR="005D706B">
        <w:rPr>
          <w:rFonts w:ascii="Times New Roman" w:hAnsi="Times New Roman"/>
        </w:rPr>
        <w:t xml:space="preserve">. </w:t>
      </w:r>
      <w:r w:rsidR="005D706B" w:rsidRPr="00F75BEA">
        <w:rPr>
          <w:rFonts w:ascii="Times New Roman" w:hAnsi="Times New Roman"/>
        </w:rPr>
        <w:t xml:space="preserve"> </w:t>
      </w:r>
      <w:r w:rsidR="00581E19" w:rsidRPr="00F75BEA">
        <w:rPr>
          <w:rFonts w:ascii="Times New Roman" w:hAnsi="Times New Roman"/>
        </w:rPr>
        <w:t>Chair</w:t>
      </w:r>
      <w:r w:rsidRPr="00F75BEA">
        <w:rPr>
          <w:rFonts w:ascii="Times New Roman" w:hAnsi="Times New Roman"/>
        </w:rPr>
        <w:t xml:space="preserve"> and Other Officers –If the office of the </w:t>
      </w:r>
      <w:r w:rsidR="00581E19" w:rsidRPr="00F75BEA">
        <w:rPr>
          <w:rFonts w:ascii="Times New Roman" w:hAnsi="Times New Roman"/>
        </w:rPr>
        <w:t>Chair</w:t>
      </w:r>
      <w:r w:rsidRPr="00F75BEA">
        <w:rPr>
          <w:rFonts w:ascii="Times New Roman" w:hAnsi="Times New Roman"/>
        </w:rPr>
        <w:t xml:space="preserve"> shall become vacant, the </w:t>
      </w:r>
      <w:r w:rsidR="00581E19" w:rsidRPr="00F75BEA">
        <w:rPr>
          <w:rFonts w:ascii="Times New Roman" w:hAnsi="Times New Roman"/>
        </w:rPr>
        <w:t>Chair</w:t>
      </w:r>
      <w:r w:rsidRPr="00F75BEA">
        <w:rPr>
          <w:rFonts w:ascii="Times New Roman" w:hAnsi="Times New Roman"/>
        </w:rPr>
        <w:t xml:space="preserve"> –Elect shall thereupon become </w:t>
      </w:r>
      <w:r w:rsidR="00581E19" w:rsidRPr="00F75BEA">
        <w:rPr>
          <w:rFonts w:ascii="Times New Roman" w:hAnsi="Times New Roman"/>
        </w:rPr>
        <w:t>Chair</w:t>
      </w:r>
      <w:r w:rsidRPr="00F75BEA">
        <w:rPr>
          <w:rFonts w:ascii="Times New Roman" w:hAnsi="Times New Roman"/>
        </w:rPr>
        <w:t xml:space="preserve"> of the TDRM for the unexpired term, followed by his or her duly elected term.  In the event the office of </w:t>
      </w:r>
      <w:r w:rsidR="00581E19" w:rsidRPr="00F75BEA">
        <w:rPr>
          <w:rFonts w:ascii="Times New Roman" w:hAnsi="Times New Roman"/>
        </w:rPr>
        <w:t>Chair</w:t>
      </w:r>
      <w:r w:rsidRPr="00F75BEA">
        <w:rPr>
          <w:rFonts w:ascii="Times New Roman" w:hAnsi="Times New Roman"/>
        </w:rPr>
        <w:t xml:space="preserve"> becomes vacant at a time when the office of </w:t>
      </w:r>
      <w:r w:rsidR="00581E19" w:rsidRPr="00F75BEA">
        <w:rPr>
          <w:rFonts w:ascii="Times New Roman" w:hAnsi="Times New Roman"/>
        </w:rPr>
        <w:t>Chair</w:t>
      </w:r>
      <w:r w:rsidR="00581E19" w:rsidRPr="00F75BEA" w:rsidDel="00581E19">
        <w:rPr>
          <w:rFonts w:ascii="Times New Roman" w:hAnsi="Times New Roman"/>
        </w:rPr>
        <w:t xml:space="preserve"> </w:t>
      </w:r>
      <w:r w:rsidRPr="00F75BEA">
        <w:rPr>
          <w:rFonts w:ascii="Times New Roman" w:hAnsi="Times New Roman"/>
        </w:rPr>
        <w:t xml:space="preserve">-Elect is also vacant, the </w:t>
      </w:r>
      <w:r w:rsidR="00581E19" w:rsidRPr="00F75BEA">
        <w:rPr>
          <w:rFonts w:ascii="Times New Roman" w:hAnsi="Times New Roman"/>
        </w:rPr>
        <w:t>Chair</w:t>
      </w:r>
      <w:r w:rsidRPr="00F75BEA">
        <w:rPr>
          <w:rFonts w:ascii="Times New Roman" w:hAnsi="Times New Roman"/>
        </w:rPr>
        <w:t xml:space="preserve"> shall be filled for the remainder of the term by action of the Executive Committee.  If any other officer position shall become vacant, the office may be filled for the remainder of the term by action of the Executive Committee. </w:t>
      </w:r>
    </w:p>
    <w:p w14:paraId="7BA4F9F9" w14:textId="77777777" w:rsidR="00443B03" w:rsidRPr="00F75BEA" w:rsidRDefault="00443B03" w:rsidP="006E6A01">
      <w:pPr>
        <w:rPr>
          <w:rFonts w:ascii="Times New Roman" w:hAnsi="Times New Roman"/>
        </w:rPr>
      </w:pPr>
    </w:p>
    <w:p w14:paraId="0316C7B0" w14:textId="77777777" w:rsidR="006E6A01" w:rsidRPr="00F75BEA" w:rsidRDefault="006E6A01" w:rsidP="006E6A01">
      <w:pPr>
        <w:rPr>
          <w:rFonts w:ascii="Times New Roman" w:hAnsi="Times New Roman"/>
        </w:rPr>
      </w:pPr>
    </w:p>
    <w:p w14:paraId="1BF752BA" w14:textId="77777777" w:rsidR="005609AE" w:rsidRPr="00F75BEA" w:rsidRDefault="005609AE">
      <w:pPr>
        <w:rPr>
          <w:rFonts w:ascii="Times New Roman" w:hAnsi="Times New Roman"/>
          <w:szCs w:val="24"/>
        </w:rPr>
      </w:pPr>
      <w:r w:rsidRPr="00F75BEA">
        <w:rPr>
          <w:rFonts w:ascii="Times New Roman" w:hAnsi="Times New Roman"/>
          <w:szCs w:val="24"/>
        </w:rPr>
        <w:t xml:space="preserve">ARTICLE 5. </w:t>
      </w:r>
      <w:r w:rsidR="00753297" w:rsidRPr="00F75BEA">
        <w:rPr>
          <w:rFonts w:ascii="Times New Roman" w:hAnsi="Times New Roman"/>
          <w:szCs w:val="24"/>
        </w:rPr>
        <w:t xml:space="preserve"> </w:t>
      </w:r>
      <w:r w:rsidRPr="00F75BEA">
        <w:rPr>
          <w:rFonts w:ascii="Times New Roman" w:hAnsi="Times New Roman"/>
          <w:szCs w:val="24"/>
        </w:rPr>
        <w:t>OFFICERS</w:t>
      </w:r>
    </w:p>
    <w:p w14:paraId="7A2D6E5B" w14:textId="77777777" w:rsidR="005609AE" w:rsidRPr="00F75BEA" w:rsidRDefault="005609AE">
      <w:pPr>
        <w:rPr>
          <w:rFonts w:ascii="Times New Roman" w:hAnsi="Times New Roman"/>
          <w:szCs w:val="24"/>
        </w:rPr>
      </w:pPr>
    </w:p>
    <w:p w14:paraId="3BEF8029" w14:textId="77777777" w:rsidR="005609AE" w:rsidRPr="00F75BEA" w:rsidRDefault="005609AE">
      <w:pPr>
        <w:rPr>
          <w:rFonts w:ascii="Times New Roman" w:hAnsi="Times New Roman"/>
          <w:szCs w:val="24"/>
        </w:rPr>
      </w:pPr>
      <w:r w:rsidRPr="00F75BEA">
        <w:rPr>
          <w:rFonts w:ascii="Times New Roman" w:hAnsi="Times New Roman"/>
          <w:szCs w:val="24"/>
        </w:rPr>
        <w:t xml:space="preserve">Section 5.01. </w:t>
      </w:r>
      <w:r w:rsidR="00753297" w:rsidRPr="00F75BEA">
        <w:rPr>
          <w:rFonts w:ascii="Times New Roman" w:hAnsi="Times New Roman"/>
          <w:szCs w:val="24"/>
        </w:rPr>
        <w:t xml:space="preserve"> </w:t>
      </w:r>
      <w:r w:rsidRPr="00F75BEA">
        <w:rPr>
          <w:rFonts w:ascii="Times New Roman" w:hAnsi="Times New Roman"/>
          <w:szCs w:val="24"/>
        </w:rPr>
        <w:t>Officers.  The officers of the Technical Division shall be a Chair, an Immediate Past Chair, a Chair</w:t>
      </w:r>
      <w:r w:rsidR="00ED666E" w:rsidRPr="00F75BEA">
        <w:rPr>
          <w:rFonts w:ascii="Times New Roman" w:hAnsi="Times New Roman"/>
          <w:szCs w:val="24"/>
        </w:rPr>
        <w:t>-</w:t>
      </w:r>
      <w:r w:rsidR="002F2856" w:rsidRPr="00F75BEA">
        <w:rPr>
          <w:rFonts w:ascii="Times New Roman" w:hAnsi="Times New Roman"/>
          <w:szCs w:val="24"/>
        </w:rPr>
        <w:t>Elect</w:t>
      </w:r>
      <w:r w:rsidRPr="00F75BEA">
        <w:rPr>
          <w:rFonts w:ascii="Times New Roman" w:hAnsi="Times New Roman"/>
          <w:szCs w:val="24"/>
        </w:rPr>
        <w:t xml:space="preserve">, a Treasurer, and a Secretary. </w:t>
      </w:r>
    </w:p>
    <w:p w14:paraId="6E147C55" w14:textId="77777777" w:rsidR="002F2856" w:rsidRPr="00F75BEA" w:rsidRDefault="002F2856">
      <w:pPr>
        <w:rPr>
          <w:rFonts w:ascii="Times New Roman" w:hAnsi="Times New Roman"/>
          <w:szCs w:val="24"/>
        </w:rPr>
      </w:pPr>
    </w:p>
    <w:p w14:paraId="22F2C81C" w14:textId="4C9C8AD1" w:rsidR="002F2856" w:rsidRPr="00F75BEA" w:rsidRDefault="002F2856" w:rsidP="002F2856">
      <w:pPr>
        <w:rPr>
          <w:rFonts w:ascii="Times New Roman" w:hAnsi="Times New Roman"/>
          <w:szCs w:val="24"/>
        </w:rPr>
      </w:pPr>
      <w:r w:rsidRPr="00F75BEA">
        <w:rPr>
          <w:rFonts w:ascii="Times New Roman" w:hAnsi="Times New Roman"/>
          <w:szCs w:val="24"/>
        </w:rPr>
        <w:t xml:space="preserve">Section 5.02.  Immediate Past Chair.  The </w:t>
      </w:r>
      <w:r w:rsidR="00BC628C" w:rsidRPr="00F75BEA">
        <w:rPr>
          <w:rFonts w:ascii="Times New Roman" w:hAnsi="Times New Roman"/>
          <w:szCs w:val="24"/>
        </w:rPr>
        <w:t>Immediate Past</w:t>
      </w:r>
      <w:r w:rsidRPr="00F75BEA">
        <w:rPr>
          <w:rFonts w:ascii="Times New Roman" w:hAnsi="Times New Roman"/>
          <w:szCs w:val="24"/>
        </w:rPr>
        <w:t xml:space="preserve"> Chair shall serve as the cha</w:t>
      </w:r>
      <w:r w:rsidR="00D05523" w:rsidRPr="00F75BEA">
        <w:rPr>
          <w:rFonts w:ascii="Times New Roman" w:hAnsi="Times New Roman"/>
          <w:szCs w:val="24"/>
        </w:rPr>
        <w:t>ir of the Nominating Committee</w:t>
      </w:r>
      <w:r w:rsidR="0065262B">
        <w:rPr>
          <w:rFonts w:ascii="Times New Roman" w:hAnsi="Times New Roman"/>
          <w:szCs w:val="24"/>
        </w:rPr>
        <w:t xml:space="preserve"> </w:t>
      </w:r>
      <w:r w:rsidR="0065262B" w:rsidRPr="00052945">
        <w:rPr>
          <w:rFonts w:ascii="Times New Roman" w:hAnsi="Times New Roman"/>
          <w:szCs w:val="24"/>
        </w:rPr>
        <w:t>and manage the election</w:t>
      </w:r>
      <w:r w:rsidR="005D706B" w:rsidRPr="00052945">
        <w:rPr>
          <w:rFonts w:ascii="Times New Roman" w:hAnsi="Times New Roman"/>
          <w:szCs w:val="24"/>
        </w:rPr>
        <w:t>.  Past Chair shall maintain an election procedure document and ensure that practices are consistent with TDRM bylaws.  Any changes for the election procedure document shall require approval by the Executive Committee.</w:t>
      </w:r>
    </w:p>
    <w:p w14:paraId="56F39E21" w14:textId="77777777" w:rsidR="00443B03" w:rsidRPr="00F75BEA" w:rsidRDefault="00443B03" w:rsidP="002F2856">
      <w:pPr>
        <w:rPr>
          <w:rFonts w:ascii="Times New Roman" w:hAnsi="Times New Roman"/>
          <w:szCs w:val="24"/>
        </w:rPr>
      </w:pPr>
    </w:p>
    <w:p w14:paraId="5B064E86" w14:textId="77777777" w:rsidR="005609AE" w:rsidRPr="00F75BEA" w:rsidRDefault="005609AE">
      <w:pPr>
        <w:rPr>
          <w:rFonts w:ascii="Times New Roman" w:hAnsi="Times New Roman"/>
          <w:szCs w:val="24"/>
        </w:rPr>
      </w:pPr>
      <w:r w:rsidRPr="00F75BEA">
        <w:rPr>
          <w:rFonts w:ascii="Times New Roman" w:hAnsi="Times New Roman"/>
          <w:szCs w:val="24"/>
        </w:rPr>
        <w:t>Section 5.</w:t>
      </w:r>
      <w:r w:rsidR="00BC628C" w:rsidRPr="00F75BEA">
        <w:rPr>
          <w:rFonts w:ascii="Times New Roman" w:hAnsi="Times New Roman"/>
          <w:szCs w:val="24"/>
        </w:rPr>
        <w:t>03</w:t>
      </w:r>
      <w:r w:rsidRPr="00F75BEA">
        <w:rPr>
          <w:rFonts w:ascii="Times New Roman" w:hAnsi="Times New Roman"/>
          <w:szCs w:val="24"/>
        </w:rPr>
        <w:t xml:space="preserve">. </w:t>
      </w:r>
      <w:r w:rsidR="00753297" w:rsidRPr="00F75BEA">
        <w:rPr>
          <w:rFonts w:ascii="Times New Roman" w:hAnsi="Times New Roman"/>
          <w:szCs w:val="24"/>
        </w:rPr>
        <w:t xml:space="preserve"> </w:t>
      </w:r>
      <w:r w:rsidRPr="00F75BEA">
        <w:rPr>
          <w:rFonts w:ascii="Times New Roman" w:hAnsi="Times New Roman"/>
          <w:szCs w:val="24"/>
        </w:rPr>
        <w:t>Chair.  The Chair shall be responsible for carrying out the purpose of the Technical Division.  The Chair shall: (a) preside at all meetings of the Technical Division; (b) perform other duties usually pertaining to this office; (c) appoint the chairs and members of all committees of the Technical Division who are to act during the Chair's term; (d) perform such duties assigned by the membership of the Technical Division or by the Executive Committee; (e) prepare an annual report of the activities and recommendations of the Technical Division for submission to the Board of Directors at the conclusion of the</w:t>
      </w:r>
      <w:r w:rsidR="00D048F3" w:rsidRPr="00F75BEA">
        <w:rPr>
          <w:rFonts w:ascii="Times New Roman" w:hAnsi="Times New Roman"/>
          <w:szCs w:val="24"/>
        </w:rPr>
        <w:t xml:space="preserve"> AOAC</w:t>
      </w:r>
      <w:r w:rsidRPr="00F75BEA">
        <w:rPr>
          <w:rFonts w:ascii="Times New Roman" w:hAnsi="Times New Roman"/>
          <w:szCs w:val="24"/>
        </w:rPr>
        <w:t xml:space="preserve"> Annual Meeting</w:t>
      </w:r>
      <w:r w:rsidR="00D048F3" w:rsidRPr="00F75BEA">
        <w:rPr>
          <w:rFonts w:ascii="Times New Roman" w:hAnsi="Times New Roman"/>
          <w:szCs w:val="24"/>
        </w:rPr>
        <w:t>.</w:t>
      </w:r>
    </w:p>
    <w:p w14:paraId="1BFF5228" w14:textId="77777777" w:rsidR="005609AE" w:rsidRPr="00F75BEA" w:rsidRDefault="005609AE">
      <w:pPr>
        <w:rPr>
          <w:rFonts w:ascii="Times New Roman" w:hAnsi="Times New Roman"/>
          <w:szCs w:val="24"/>
        </w:rPr>
      </w:pPr>
    </w:p>
    <w:p w14:paraId="2CFF9C74" w14:textId="77777777" w:rsidR="005609AE" w:rsidRPr="00F75BEA" w:rsidRDefault="005609AE">
      <w:pPr>
        <w:rPr>
          <w:rFonts w:ascii="Times New Roman" w:hAnsi="Times New Roman"/>
          <w:szCs w:val="24"/>
        </w:rPr>
      </w:pPr>
      <w:r w:rsidRPr="00F75BEA">
        <w:rPr>
          <w:rFonts w:ascii="Times New Roman" w:hAnsi="Times New Roman"/>
          <w:szCs w:val="24"/>
        </w:rPr>
        <w:t>Section 5.</w:t>
      </w:r>
      <w:r w:rsidR="00BC628C" w:rsidRPr="00F75BEA">
        <w:rPr>
          <w:rFonts w:ascii="Times New Roman" w:hAnsi="Times New Roman"/>
          <w:szCs w:val="24"/>
        </w:rPr>
        <w:t>04</w:t>
      </w:r>
      <w:r w:rsidR="00753297" w:rsidRPr="00F75BEA">
        <w:rPr>
          <w:rFonts w:ascii="Times New Roman" w:hAnsi="Times New Roman"/>
          <w:szCs w:val="24"/>
        </w:rPr>
        <w:t>.</w:t>
      </w:r>
      <w:r w:rsidRPr="00F75BEA">
        <w:rPr>
          <w:rFonts w:ascii="Times New Roman" w:hAnsi="Times New Roman"/>
          <w:szCs w:val="24"/>
        </w:rPr>
        <w:t xml:space="preserve">  Chair</w:t>
      </w:r>
      <w:r w:rsidR="00ED666E" w:rsidRPr="00F75BEA">
        <w:rPr>
          <w:rFonts w:ascii="Times New Roman" w:hAnsi="Times New Roman"/>
          <w:szCs w:val="24"/>
        </w:rPr>
        <w:t>-</w:t>
      </w:r>
      <w:r w:rsidR="002F2856" w:rsidRPr="00F75BEA">
        <w:rPr>
          <w:rFonts w:ascii="Times New Roman" w:hAnsi="Times New Roman"/>
          <w:szCs w:val="24"/>
        </w:rPr>
        <w:t>Elect</w:t>
      </w:r>
      <w:r w:rsidRPr="00F75BEA">
        <w:rPr>
          <w:rFonts w:ascii="Times New Roman" w:hAnsi="Times New Roman"/>
          <w:szCs w:val="24"/>
        </w:rPr>
        <w:t>.  The Chair</w:t>
      </w:r>
      <w:r w:rsidR="00ED666E" w:rsidRPr="00F75BEA">
        <w:rPr>
          <w:rFonts w:ascii="Times New Roman" w:hAnsi="Times New Roman"/>
          <w:szCs w:val="24"/>
        </w:rPr>
        <w:t>-</w:t>
      </w:r>
      <w:r w:rsidR="00D05523" w:rsidRPr="00F75BEA">
        <w:rPr>
          <w:rFonts w:ascii="Times New Roman" w:hAnsi="Times New Roman"/>
          <w:szCs w:val="24"/>
        </w:rPr>
        <w:t xml:space="preserve">Elect </w:t>
      </w:r>
      <w:r w:rsidRPr="00F75BEA">
        <w:rPr>
          <w:rFonts w:ascii="Times New Roman" w:hAnsi="Times New Roman"/>
          <w:szCs w:val="24"/>
        </w:rPr>
        <w:t>shall perform such duties as may be assigned by the Chair, by the membership, or by the Executive Committee. During any period in which the Chair is unable or refuses to act, the Chair</w:t>
      </w:r>
      <w:r w:rsidR="00ED666E" w:rsidRPr="00F75BEA">
        <w:rPr>
          <w:rFonts w:ascii="Times New Roman" w:hAnsi="Times New Roman"/>
          <w:szCs w:val="24"/>
        </w:rPr>
        <w:t>-</w:t>
      </w:r>
      <w:r w:rsidR="00D05523" w:rsidRPr="00F75BEA">
        <w:rPr>
          <w:rFonts w:ascii="Times New Roman" w:hAnsi="Times New Roman"/>
          <w:szCs w:val="24"/>
        </w:rPr>
        <w:t xml:space="preserve">Elect </w:t>
      </w:r>
      <w:r w:rsidRPr="00F75BEA">
        <w:rPr>
          <w:rFonts w:ascii="Times New Roman" w:hAnsi="Times New Roman"/>
          <w:szCs w:val="24"/>
        </w:rPr>
        <w:t>shall perform the duties of the Chair.</w:t>
      </w:r>
    </w:p>
    <w:p w14:paraId="6521D266" w14:textId="77777777" w:rsidR="005609AE" w:rsidRPr="00F75BEA" w:rsidRDefault="005609AE">
      <w:pPr>
        <w:rPr>
          <w:rFonts w:ascii="Times New Roman" w:hAnsi="Times New Roman"/>
          <w:szCs w:val="24"/>
        </w:rPr>
      </w:pPr>
    </w:p>
    <w:p w14:paraId="5D917F1A" w14:textId="613673C9" w:rsidR="005609AE" w:rsidRPr="00F75BEA" w:rsidRDefault="005609AE">
      <w:pPr>
        <w:rPr>
          <w:rFonts w:ascii="Times New Roman" w:hAnsi="Times New Roman"/>
          <w:szCs w:val="24"/>
        </w:rPr>
      </w:pPr>
      <w:r w:rsidRPr="00052945">
        <w:rPr>
          <w:rFonts w:ascii="Times New Roman" w:hAnsi="Times New Roman"/>
          <w:szCs w:val="24"/>
        </w:rPr>
        <w:t>Section 5.</w:t>
      </w:r>
      <w:r w:rsidR="00BC628C" w:rsidRPr="00052945">
        <w:rPr>
          <w:rFonts w:ascii="Times New Roman" w:hAnsi="Times New Roman"/>
          <w:szCs w:val="24"/>
        </w:rPr>
        <w:t>05</w:t>
      </w:r>
      <w:r w:rsidR="00753297" w:rsidRPr="00052945">
        <w:rPr>
          <w:rFonts w:ascii="Times New Roman" w:hAnsi="Times New Roman"/>
          <w:szCs w:val="24"/>
        </w:rPr>
        <w:t>.</w:t>
      </w:r>
      <w:r w:rsidRPr="00052945">
        <w:rPr>
          <w:rFonts w:ascii="Times New Roman" w:hAnsi="Times New Roman"/>
          <w:szCs w:val="24"/>
        </w:rPr>
        <w:t xml:space="preserve">  Treasurer.  The Treasurer shall annually develop the Technical Division budget, submit to the Executive Committee for approval, and monitor budget activities.</w:t>
      </w:r>
      <w:r w:rsidR="0035123A" w:rsidRPr="00052945">
        <w:rPr>
          <w:rFonts w:ascii="Times New Roman" w:hAnsi="Times New Roman"/>
          <w:szCs w:val="24"/>
        </w:rPr>
        <w:t xml:space="preserve"> (See also 8.1)</w:t>
      </w:r>
      <w:r w:rsidR="003C5942" w:rsidRPr="00052945">
        <w:rPr>
          <w:rFonts w:ascii="Times New Roman" w:hAnsi="Times New Roman"/>
          <w:szCs w:val="24"/>
        </w:rPr>
        <w:t xml:space="preserve">  Following approval by the EC, the treasurer shall submit a budget to the AOAC Board of Directors for approval each year according to the procedures and on a schedule determined by the AOAC.</w:t>
      </w:r>
    </w:p>
    <w:p w14:paraId="31C5DF70" w14:textId="77777777" w:rsidR="005609AE" w:rsidRPr="00F75BEA" w:rsidRDefault="005609AE">
      <w:pPr>
        <w:rPr>
          <w:rFonts w:ascii="Times New Roman" w:hAnsi="Times New Roman"/>
          <w:szCs w:val="24"/>
        </w:rPr>
      </w:pPr>
    </w:p>
    <w:p w14:paraId="0F19A11C" w14:textId="1B86325B" w:rsidR="00DC35A5" w:rsidRDefault="005609AE">
      <w:pPr>
        <w:rPr>
          <w:rFonts w:ascii="Times New Roman" w:hAnsi="Times New Roman"/>
          <w:szCs w:val="24"/>
        </w:rPr>
      </w:pPr>
      <w:r w:rsidRPr="00F75BEA">
        <w:rPr>
          <w:rFonts w:ascii="Times New Roman" w:hAnsi="Times New Roman"/>
          <w:szCs w:val="24"/>
        </w:rPr>
        <w:t>Section 5.</w:t>
      </w:r>
      <w:r w:rsidR="00BC628C" w:rsidRPr="00F75BEA">
        <w:rPr>
          <w:rFonts w:ascii="Times New Roman" w:hAnsi="Times New Roman"/>
          <w:szCs w:val="24"/>
        </w:rPr>
        <w:t>06</w:t>
      </w:r>
      <w:r w:rsidR="00753297" w:rsidRPr="00F75BEA">
        <w:rPr>
          <w:rFonts w:ascii="Times New Roman" w:hAnsi="Times New Roman"/>
          <w:szCs w:val="24"/>
        </w:rPr>
        <w:t xml:space="preserve">. </w:t>
      </w:r>
      <w:r w:rsidRPr="00F75BEA">
        <w:rPr>
          <w:rFonts w:ascii="Times New Roman" w:hAnsi="Times New Roman"/>
          <w:szCs w:val="24"/>
        </w:rPr>
        <w:t xml:space="preserve"> Secretary.  The Secretary shall issue notices of all meetings of the Technical Division and the Executive Committee, through </w:t>
      </w:r>
      <w:r w:rsidR="00D048F3" w:rsidRPr="00F75BEA">
        <w:rPr>
          <w:rFonts w:ascii="Times New Roman" w:hAnsi="Times New Roman"/>
          <w:szCs w:val="24"/>
        </w:rPr>
        <w:t>AOAC</w:t>
      </w:r>
      <w:r w:rsidR="00181316">
        <w:rPr>
          <w:rFonts w:ascii="Times New Roman" w:hAnsi="Times New Roman"/>
          <w:szCs w:val="24"/>
        </w:rPr>
        <w:t>.</w:t>
      </w:r>
      <w:r w:rsidRPr="00F75BEA">
        <w:rPr>
          <w:rFonts w:ascii="Times New Roman" w:hAnsi="Times New Roman"/>
          <w:szCs w:val="24"/>
        </w:rPr>
        <w:t xml:space="preserve"> </w:t>
      </w:r>
      <w:r w:rsidRPr="00052945">
        <w:rPr>
          <w:rFonts w:ascii="Times New Roman" w:hAnsi="Times New Roman"/>
          <w:szCs w:val="24"/>
        </w:rPr>
        <w:t xml:space="preserve"> </w:t>
      </w:r>
      <w:r w:rsidR="00181316" w:rsidRPr="00052945">
        <w:rPr>
          <w:rFonts w:ascii="Times New Roman" w:hAnsi="Times New Roman"/>
          <w:szCs w:val="24"/>
        </w:rPr>
        <w:t xml:space="preserve">The Secretary </w:t>
      </w:r>
      <w:r w:rsidRPr="00052945">
        <w:rPr>
          <w:rFonts w:ascii="Times New Roman" w:hAnsi="Times New Roman"/>
          <w:szCs w:val="24"/>
        </w:rPr>
        <w:t xml:space="preserve">shall keep a record of </w:t>
      </w:r>
      <w:r w:rsidR="00396BFD" w:rsidRPr="00052945">
        <w:rPr>
          <w:rFonts w:ascii="Times New Roman" w:hAnsi="Times New Roman"/>
          <w:szCs w:val="24"/>
        </w:rPr>
        <w:t>proceedings and active and historical</w:t>
      </w:r>
      <w:r w:rsidR="0065262B" w:rsidRPr="00052945">
        <w:rPr>
          <w:rFonts w:ascii="Times New Roman" w:hAnsi="Times New Roman"/>
          <w:szCs w:val="24"/>
        </w:rPr>
        <w:t xml:space="preserve"> documents</w:t>
      </w:r>
      <w:r w:rsidR="00396BFD" w:rsidRPr="00052945">
        <w:rPr>
          <w:rFonts w:ascii="Times New Roman" w:hAnsi="Times New Roman"/>
          <w:szCs w:val="24"/>
        </w:rPr>
        <w:t>.  Secretary will e</w:t>
      </w:r>
      <w:r w:rsidR="0065262B" w:rsidRPr="00052945">
        <w:rPr>
          <w:rFonts w:ascii="Times New Roman" w:hAnsi="Times New Roman"/>
          <w:szCs w:val="24"/>
        </w:rPr>
        <w:t>nsure records</w:t>
      </w:r>
      <w:r w:rsidR="00396BFD" w:rsidRPr="00052945">
        <w:rPr>
          <w:rFonts w:ascii="Times New Roman" w:hAnsi="Times New Roman"/>
          <w:szCs w:val="24"/>
        </w:rPr>
        <w:t xml:space="preserve"> and documents</w:t>
      </w:r>
      <w:r w:rsidR="0065262B" w:rsidRPr="00052945">
        <w:rPr>
          <w:rFonts w:ascii="Times New Roman" w:hAnsi="Times New Roman"/>
          <w:szCs w:val="24"/>
        </w:rPr>
        <w:t xml:space="preserve"> are properly filed in the </w:t>
      </w:r>
      <w:r w:rsidR="0065262B" w:rsidRPr="00052945">
        <w:rPr>
          <w:rFonts w:ascii="Times New Roman" w:hAnsi="Times New Roman"/>
          <w:szCs w:val="24"/>
        </w:rPr>
        <w:lastRenderedPageBreak/>
        <w:t>repository</w:t>
      </w:r>
      <w:r w:rsidRPr="00F75BEA">
        <w:rPr>
          <w:rFonts w:ascii="Times New Roman" w:hAnsi="Times New Roman"/>
          <w:szCs w:val="24"/>
        </w:rPr>
        <w:t xml:space="preserve"> </w:t>
      </w:r>
      <w:r w:rsidRPr="00F75BEA">
        <w:rPr>
          <w:rFonts w:ascii="Times New Roman" w:hAnsi="Times New Roman"/>
          <w:szCs w:val="24"/>
        </w:rPr>
        <w:t xml:space="preserve">of the </w:t>
      </w:r>
      <w:r w:rsidR="00396BFD">
        <w:rPr>
          <w:rFonts w:ascii="Times New Roman" w:hAnsi="Times New Roman"/>
          <w:szCs w:val="24"/>
        </w:rPr>
        <w:t xml:space="preserve">Technical </w:t>
      </w:r>
      <w:r w:rsidRPr="00F75BEA">
        <w:rPr>
          <w:rFonts w:ascii="Times New Roman" w:hAnsi="Times New Roman"/>
          <w:szCs w:val="24"/>
        </w:rPr>
        <w:t>Division.</w:t>
      </w:r>
    </w:p>
    <w:p w14:paraId="064692BF" w14:textId="5C785A04" w:rsidR="00052945" w:rsidRDefault="00052945">
      <w:pPr>
        <w:rPr>
          <w:rFonts w:ascii="Times New Roman" w:hAnsi="Times New Roman"/>
          <w:szCs w:val="24"/>
        </w:rPr>
      </w:pPr>
    </w:p>
    <w:p w14:paraId="15E6CC37" w14:textId="77777777" w:rsidR="00052945" w:rsidRDefault="00052945">
      <w:pPr>
        <w:rPr>
          <w:rFonts w:ascii="Times New Roman" w:hAnsi="Times New Roman"/>
          <w:szCs w:val="24"/>
        </w:rPr>
      </w:pPr>
    </w:p>
    <w:p w14:paraId="46D9EB81" w14:textId="0853E78D" w:rsidR="005609AE" w:rsidRPr="00F75BEA" w:rsidRDefault="005609AE">
      <w:pPr>
        <w:rPr>
          <w:rFonts w:ascii="Times New Roman" w:hAnsi="Times New Roman"/>
          <w:szCs w:val="24"/>
        </w:rPr>
      </w:pPr>
      <w:r w:rsidRPr="00F75BEA">
        <w:rPr>
          <w:rFonts w:ascii="Times New Roman" w:hAnsi="Times New Roman"/>
          <w:szCs w:val="24"/>
        </w:rPr>
        <w:t>ARTICLE 6.  ELECTIONS</w:t>
      </w:r>
    </w:p>
    <w:p w14:paraId="312C9951" w14:textId="77777777" w:rsidR="005609AE" w:rsidRPr="00F75BEA" w:rsidRDefault="005609AE">
      <w:pPr>
        <w:rPr>
          <w:rFonts w:ascii="Times New Roman" w:hAnsi="Times New Roman"/>
          <w:szCs w:val="24"/>
        </w:rPr>
      </w:pPr>
    </w:p>
    <w:p w14:paraId="17029005" w14:textId="59044B28" w:rsidR="005609AE" w:rsidRPr="00F75BEA" w:rsidRDefault="005609AE">
      <w:pPr>
        <w:rPr>
          <w:rFonts w:ascii="Times New Roman" w:hAnsi="Times New Roman"/>
          <w:szCs w:val="24"/>
        </w:rPr>
      </w:pPr>
      <w:r w:rsidRPr="00F75BEA">
        <w:rPr>
          <w:rFonts w:ascii="Times New Roman" w:hAnsi="Times New Roman"/>
          <w:szCs w:val="24"/>
        </w:rPr>
        <w:t>Section 6.01.</w:t>
      </w:r>
      <w:r w:rsidR="00753297" w:rsidRPr="00F75BEA">
        <w:rPr>
          <w:rFonts w:ascii="Times New Roman" w:hAnsi="Times New Roman"/>
          <w:szCs w:val="24"/>
        </w:rPr>
        <w:t xml:space="preserve"> </w:t>
      </w:r>
      <w:r w:rsidRPr="00F75BEA">
        <w:rPr>
          <w:rFonts w:ascii="Times New Roman" w:hAnsi="Times New Roman"/>
          <w:szCs w:val="24"/>
        </w:rPr>
        <w:t xml:space="preserve"> Election.  The </w:t>
      </w:r>
      <w:r w:rsidR="00DC35A5" w:rsidRPr="00F75BEA">
        <w:rPr>
          <w:rFonts w:ascii="Times New Roman" w:hAnsi="Times New Roman"/>
          <w:szCs w:val="24"/>
        </w:rPr>
        <w:t>Chair</w:t>
      </w:r>
      <w:r w:rsidR="00ED666E" w:rsidRPr="00F75BEA">
        <w:rPr>
          <w:rFonts w:ascii="Times New Roman" w:hAnsi="Times New Roman"/>
          <w:szCs w:val="24"/>
        </w:rPr>
        <w:t>-</w:t>
      </w:r>
      <w:r w:rsidR="00DC35A5" w:rsidRPr="00F75BEA">
        <w:rPr>
          <w:rFonts w:ascii="Times New Roman" w:hAnsi="Times New Roman"/>
          <w:szCs w:val="24"/>
        </w:rPr>
        <w:t xml:space="preserve">Elect, Treasurer, Secretary </w:t>
      </w:r>
      <w:r w:rsidRPr="00F75BEA">
        <w:rPr>
          <w:rFonts w:ascii="Times New Roman" w:hAnsi="Times New Roman"/>
          <w:szCs w:val="24"/>
        </w:rPr>
        <w:t>and</w:t>
      </w:r>
      <w:r w:rsidRPr="00533CE2">
        <w:rPr>
          <w:rFonts w:ascii="Times New Roman" w:hAnsi="Times New Roman"/>
          <w:strike/>
          <w:szCs w:val="24"/>
        </w:rPr>
        <w:t xml:space="preserve"> </w:t>
      </w:r>
      <w:r w:rsidR="0065262B" w:rsidRPr="00052945">
        <w:rPr>
          <w:rFonts w:ascii="Times New Roman" w:hAnsi="Times New Roman"/>
          <w:szCs w:val="24"/>
        </w:rPr>
        <w:t>Elected</w:t>
      </w:r>
      <w:r w:rsidR="0065262B">
        <w:rPr>
          <w:rFonts w:ascii="Times New Roman" w:hAnsi="Times New Roman"/>
          <w:szCs w:val="24"/>
        </w:rPr>
        <w:t xml:space="preserve"> </w:t>
      </w:r>
      <w:r w:rsidR="00DC35A5" w:rsidRPr="00F75BEA">
        <w:rPr>
          <w:rFonts w:ascii="Times New Roman" w:hAnsi="Times New Roman"/>
          <w:szCs w:val="24"/>
        </w:rPr>
        <w:t>M</w:t>
      </w:r>
      <w:r w:rsidRPr="00F75BEA">
        <w:rPr>
          <w:rFonts w:ascii="Times New Roman" w:hAnsi="Times New Roman"/>
          <w:szCs w:val="24"/>
        </w:rPr>
        <w:t>embers</w:t>
      </w:r>
      <w:r w:rsidR="00DC35A5" w:rsidRPr="00F75BEA">
        <w:rPr>
          <w:rFonts w:ascii="Times New Roman" w:hAnsi="Times New Roman"/>
          <w:szCs w:val="24"/>
        </w:rPr>
        <w:t xml:space="preserve"> </w:t>
      </w:r>
      <w:r w:rsidRPr="00F75BEA">
        <w:rPr>
          <w:rFonts w:ascii="Times New Roman" w:hAnsi="Times New Roman"/>
          <w:szCs w:val="24"/>
        </w:rPr>
        <w:t>of the Executive Committee shall be elected by ballot of the Technical Division</w:t>
      </w:r>
      <w:r w:rsidR="00DC35A5" w:rsidRPr="00F75BEA">
        <w:rPr>
          <w:rFonts w:ascii="Times New Roman" w:hAnsi="Times New Roman"/>
          <w:szCs w:val="24"/>
        </w:rPr>
        <w:t xml:space="preserve"> membership</w:t>
      </w:r>
      <w:r w:rsidRPr="00F75BEA">
        <w:rPr>
          <w:rFonts w:ascii="Times New Roman" w:hAnsi="Times New Roman"/>
          <w:szCs w:val="24"/>
        </w:rPr>
        <w:t>.</w:t>
      </w:r>
    </w:p>
    <w:p w14:paraId="585BD041" w14:textId="77777777" w:rsidR="005609AE" w:rsidRPr="00F75BEA" w:rsidRDefault="005609AE">
      <w:pPr>
        <w:rPr>
          <w:rFonts w:ascii="Times New Roman" w:hAnsi="Times New Roman"/>
          <w:szCs w:val="24"/>
        </w:rPr>
      </w:pPr>
    </w:p>
    <w:p w14:paraId="2699D0D9" w14:textId="719ACDB4" w:rsidR="005609AE" w:rsidRPr="00F75BEA" w:rsidRDefault="005609AE">
      <w:pPr>
        <w:rPr>
          <w:rFonts w:ascii="Times New Roman" w:hAnsi="Times New Roman"/>
          <w:szCs w:val="24"/>
        </w:rPr>
      </w:pPr>
      <w:r w:rsidRPr="00F75BEA">
        <w:rPr>
          <w:rFonts w:ascii="Times New Roman" w:hAnsi="Times New Roman"/>
          <w:szCs w:val="24"/>
        </w:rPr>
        <w:t xml:space="preserve">Section 6.02.  Nominations.  </w:t>
      </w:r>
    </w:p>
    <w:p w14:paraId="75EDD724" w14:textId="77777777" w:rsidR="005609AE" w:rsidRPr="00F75BEA" w:rsidRDefault="005609AE">
      <w:pPr>
        <w:ind w:firstLine="720"/>
        <w:rPr>
          <w:rFonts w:ascii="Times New Roman" w:hAnsi="Times New Roman"/>
          <w:szCs w:val="24"/>
        </w:rPr>
      </w:pPr>
      <w:r w:rsidRPr="00F75BEA">
        <w:rPr>
          <w:rFonts w:ascii="Times New Roman" w:hAnsi="Times New Roman"/>
          <w:szCs w:val="24"/>
        </w:rPr>
        <w:t xml:space="preserve">Subsection 6.02.01.  Nominating Committee.  </w:t>
      </w:r>
      <w:r w:rsidR="00AA1A27" w:rsidRPr="00F75BEA">
        <w:rPr>
          <w:rFonts w:ascii="Times New Roman" w:hAnsi="Times New Roman"/>
          <w:szCs w:val="24"/>
        </w:rPr>
        <w:t xml:space="preserve">The </w:t>
      </w:r>
      <w:r w:rsidR="00DC35A5" w:rsidRPr="00F75BEA">
        <w:rPr>
          <w:rFonts w:ascii="Times New Roman" w:hAnsi="Times New Roman"/>
          <w:szCs w:val="24"/>
        </w:rPr>
        <w:t>Immediate Past</w:t>
      </w:r>
      <w:r w:rsidR="00AA1A27" w:rsidRPr="00F75BEA">
        <w:rPr>
          <w:rFonts w:ascii="Times New Roman" w:hAnsi="Times New Roman"/>
          <w:szCs w:val="24"/>
        </w:rPr>
        <w:t xml:space="preserve"> </w:t>
      </w:r>
      <w:r w:rsidR="00DC35A5" w:rsidRPr="00F75BEA">
        <w:rPr>
          <w:rFonts w:ascii="Times New Roman" w:hAnsi="Times New Roman"/>
          <w:szCs w:val="24"/>
        </w:rPr>
        <w:t>C</w:t>
      </w:r>
      <w:r w:rsidR="00AA1A27" w:rsidRPr="00F75BEA">
        <w:rPr>
          <w:rFonts w:ascii="Times New Roman" w:hAnsi="Times New Roman"/>
          <w:szCs w:val="24"/>
        </w:rPr>
        <w:t xml:space="preserve">hair, with concurrence of the chair, shall select three </w:t>
      </w:r>
      <w:r w:rsidR="00581E19" w:rsidRPr="00F75BEA">
        <w:rPr>
          <w:rFonts w:ascii="Times New Roman" w:hAnsi="Times New Roman"/>
          <w:szCs w:val="24"/>
        </w:rPr>
        <w:t xml:space="preserve">TDRM </w:t>
      </w:r>
      <w:r w:rsidR="00AA1A27" w:rsidRPr="00F75BEA">
        <w:rPr>
          <w:rFonts w:ascii="Times New Roman" w:hAnsi="Times New Roman"/>
          <w:szCs w:val="24"/>
        </w:rPr>
        <w:t xml:space="preserve">members to serve on the nominating committee. </w:t>
      </w:r>
      <w:r w:rsidRPr="00F75BEA">
        <w:rPr>
          <w:rFonts w:ascii="Times New Roman" w:hAnsi="Times New Roman"/>
          <w:szCs w:val="24"/>
        </w:rPr>
        <w:t xml:space="preserve"> </w:t>
      </w:r>
      <w:r w:rsidR="00E779E6" w:rsidRPr="00F75BEA">
        <w:rPr>
          <w:rFonts w:ascii="Times New Roman" w:hAnsi="Times New Roman"/>
          <w:szCs w:val="24"/>
        </w:rPr>
        <w:t xml:space="preserve">Before </w:t>
      </w:r>
      <w:r w:rsidR="003518BF" w:rsidRPr="00F75BEA">
        <w:rPr>
          <w:rFonts w:ascii="Times New Roman" w:hAnsi="Times New Roman"/>
          <w:szCs w:val="24"/>
        </w:rPr>
        <w:t>January 15</w:t>
      </w:r>
      <w:r w:rsidRPr="00F75BEA">
        <w:rPr>
          <w:rFonts w:ascii="Times New Roman" w:hAnsi="Times New Roman"/>
          <w:szCs w:val="24"/>
        </w:rPr>
        <w:t xml:space="preserve">, the Chair shall appoint a Nominating Committee consisting of </w:t>
      </w:r>
      <w:r w:rsidR="009437CF" w:rsidRPr="00F75BEA">
        <w:rPr>
          <w:rFonts w:ascii="Times New Roman" w:hAnsi="Times New Roman"/>
          <w:szCs w:val="24"/>
        </w:rPr>
        <w:t xml:space="preserve">the </w:t>
      </w:r>
      <w:r w:rsidRPr="00F75BEA">
        <w:rPr>
          <w:rFonts w:ascii="Times New Roman" w:hAnsi="Times New Roman"/>
          <w:szCs w:val="24"/>
        </w:rPr>
        <w:t xml:space="preserve">three members suggested by the </w:t>
      </w:r>
      <w:r w:rsidR="00DC35A5" w:rsidRPr="00F75BEA">
        <w:rPr>
          <w:rFonts w:ascii="Times New Roman" w:hAnsi="Times New Roman"/>
          <w:szCs w:val="24"/>
        </w:rPr>
        <w:t xml:space="preserve">Immediate Past </w:t>
      </w:r>
      <w:r w:rsidRPr="00F75BEA">
        <w:rPr>
          <w:rFonts w:ascii="Times New Roman" w:hAnsi="Times New Roman"/>
          <w:szCs w:val="24"/>
        </w:rPr>
        <w:t xml:space="preserve">Chair and one other member of the Executive Committee, excluding the Chair. The names of the Nominating Committee shall be announced.  The </w:t>
      </w:r>
      <w:r w:rsidR="00DC35A5" w:rsidRPr="00F75BEA">
        <w:rPr>
          <w:rFonts w:ascii="Times New Roman" w:hAnsi="Times New Roman"/>
          <w:szCs w:val="24"/>
        </w:rPr>
        <w:t xml:space="preserve">AOAC </w:t>
      </w:r>
      <w:r w:rsidR="000307BE" w:rsidRPr="00F75BEA">
        <w:rPr>
          <w:rFonts w:ascii="Times New Roman" w:hAnsi="Times New Roman"/>
          <w:szCs w:val="24"/>
        </w:rPr>
        <w:t>Staff Liaison</w:t>
      </w:r>
      <w:r w:rsidRPr="00F75BEA">
        <w:rPr>
          <w:rFonts w:ascii="Times New Roman" w:hAnsi="Times New Roman"/>
          <w:szCs w:val="24"/>
        </w:rPr>
        <w:t xml:space="preserve"> to the Technical Division shall also participate as a non-voting member of the Nominating Committee.</w:t>
      </w:r>
    </w:p>
    <w:p w14:paraId="406376C4" w14:textId="77777777" w:rsidR="005609AE" w:rsidRPr="00F75BEA" w:rsidRDefault="005609AE">
      <w:pPr>
        <w:rPr>
          <w:rFonts w:ascii="Times New Roman" w:hAnsi="Times New Roman"/>
          <w:szCs w:val="24"/>
        </w:rPr>
      </w:pPr>
    </w:p>
    <w:p w14:paraId="42D00C41" w14:textId="77777777" w:rsidR="005609AE" w:rsidRPr="00F75BEA" w:rsidRDefault="005609AE">
      <w:pPr>
        <w:ind w:firstLine="720"/>
        <w:rPr>
          <w:rFonts w:ascii="Times New Roman" w:hAnsi="Times New Roman"/>
          <w:szCs w:val="24"/>
        </w:rPr>
      </w:pPr>
      <w:r w:rsidRPr="00F75BEA">
        <w:rPr>
          <w:rFonts w:ascii="Times New Roman" w:hAnsi="Times New Roman"/>
          <w:szCs w:val="24"/>
        </w:rPr>
        <w:t>The Nominating Committee shall serve only until the election is complete.</w:t>
      </w:r>
    </w:p>
    <w:p w14:paraId="4272E54B" w14:textId="77777777" w:rsidR="005609AE" w:rsidRPr="00F75BEA" w:rsidRDefault="005609AE">
      <w:pPr>
        <w:rPr>
          <w:rFonts w:ascii="Times New Roman" w:hAnsi="Times New Roman"/>
          <w:szCs w:val="24"/>
        </w:rPr>
      </w:pPr>
    </w:p>
    <w:p w14:paraId="4CD33341" w14:textId="6F6E5303" w:rsidR="005609AE" w:rsidRPr="00F75BEA" w:rsidRDefault="005609AE">
      <w:pPr>
        <w:ind w:firstLine="720"/>
        <w:rPr>
          <w:rFonts w:ascii="Times New Roman" w:hAnsi="Times New Roman"/>
          <w:szCs w:val="24"/>
        </w:rPr>
      </w:pPr>
      <w:r w:rsidRPr="00F75BEA">
        <w:rPr>
          <w:rFonts w:ascii="Times New Roman" w:hAnsi="Times New Roman"/>
          <w:szCs w:val="24"/>
        </w:rPr>
        <w:t>Subsection 6.02.02</w:t>
      </w:r>
      <w:r w:rsidR="0065262B">
        <w:rPr>
          <w:rFonts w:ascii="Times New Roman" w:hAnsi="Times New Roman"/>
          <w:szCs w:val="24"/>
        </w:rPr>
        <w:t>.</w:t>
      </w:r>
      <w:r w:rsidRPr="00F75BEA">
        <w:rPr>
          <w:rFonts w:ascii="Times New Roman" w:hAnsi="Times New Roman"/>
          <w:szCs w:val="24"/>
        </w:rPr>
        <w:t xml:space="preserve"> </w:t>
      </w:r>
      <w:r w:rsidR="00753297" w:rsidRPr="00F75BEA">
        <w:rPr>
          <w:rFonts w:ascii="Times New Roman" w:hAnsi="Times New Roman"/>
          <w:szCs w:val="24"/>
        </w:rPr>
        <w:t xml:space="preserve"> </w:t>
      </w:r>
      <w:r w:rsidRPr="00F75BEA">
        <w:rPr>
          <w:rFonts w:ascii="Times New Roman" w:hAnsi="Times New Roman"/>
          <w:szCs w:val="24"/>
        </w:rPr>
        <w:t xml:space="preserve">Procedures.  The Nominating Committee shall exert a diligent effort to obtain suggestions for nominations from the members of the Technical Division.  </w:t>
      </w:r>
      <w:r w:rsidR="0035123A" w:rsidRPr="00533CE2">
        <w:rPr>
          <w:rFonts w:ascii="Times New Roman" w:hAnsi="Times New Roman"/>
          <w:szCs w:val="24"/>
        </w:rPr>
        <w:t xml:space="preserve">All </w:t>
      </w:r>
      <w:r w:rsidR="00396BFD" w:rsidRPr="00533CE2">
        <w:rPr>
          <w:rFonts w:ascii="Times New Roman" w:hAnsi="Times New Roman"/>
          <w:szCs w:val="24"/>
        </w:rPr>
        <w:t>Nominating C</w:t>
      </w:r>
      <w:r w:rsidR="0035123A" w:rsidRPr="00533CE2">
        <w:rPr>
          <w:rFonts w:ascii="Times New Roman" w:hAnsi="Times New Roman"/>
          <w:szCs w:val="24"/>
        </w:rPr>
        <w:t>ommittee</w:t>
      </w:r>
      <w:r w:rsidR="0035123A" w:rsidRPr="00F75BEA">
        <w:rPr>
          <w:rFonts w:ascii="Times New Roman" w:hAnsi="Times New Roman"/>
          <w:szCs w:val="24"/>
        </w:rPr>
        <w:t xml:space="preserve"> </w:t>
      </w:r>
      <w:r w:rsidRPr="00F75BEA">
        <w:rPr>
          <w:rFonts w:ascii="Times New Roman" w:hAnsi="Times New Roman"/>
          <w:szCs w:val="24"/>
        </w:rPr>
        <w:t>meetings will be closed meetings, and members of the Nominating Committee shall protect and preserve the confidentiality of all discussions and decisions of the Nominating Committee</w:t>
      </w:r>
      <w:r w:rsidR="00396BFD">
        <w:rPr>
          <w:rFonts w:ascii="Times New Roman" w:hAnsi="Times New Roman"/>
          <w:szCs w:val="24"/>
        </w:rPr>
        <w:t xml:space="preserve">.  </w:t>
      </w:r>
      <w:r w:rsidR="00DD69E6">
        <w:rPr>
          <w:rFonts w:ascii="Times New Roman" w:hAnsi="Times New Roman"/>
          <w:szCs w:val="24"/>
        </w:rPr>
        <w:t>The C</w:t>
      </w:r>
      <w:r w:rsidRPr="00F75BEA">
        <w:rPr>
          <w:rFonts w:ascii="Times New Roman" w:hAnsi="Times New Roman"/>
          <w:szCs w:val="24"/>
        </w:rPr>
        <w:t xml:space="preserve">hair of the Nominating Committee </w:t>
      </w:r>
      <w:r w:rsidR="00DD69E6" w:rsidRPr="00533CE2">
        <w:rPr>
          <w:rFonts w:ascii="Times New Roman" w:hAnsi="Times New Roman"/>
          <w:szCs w:val="24"/>
        </w:rPr>
        <w:t>will</w:t>
      </w:r>
      <w:r w:rsidR="0035123A" w:rsidRPr="00533CE2">
        <w:rPr>
          <w:rFonts w:ascii="Times New Roman" w:hAnsi="Times New Roman"/>
          <w:szCs w:val="24"/>
        </w:rPr>
        <w:t xml:space="preserve"> present </w:t>
      </w:r>
      <w:r w:rsidRPr="00533CE2">
        <w:rPr>
          <w:rFonts w:ascii="Times New Roman" w:hAnsi="Times New Roman"/>
          <w:szCs w:val="24"/>
        </w:rPr>
        <w:t xml:space="preserve">the </w:t>
      </w:r>
      <w:r w:rsidR="00DD69E6" w:rsidRPr="00533CE2">
        <w:rPr>
          <w:rFonts w:ascii="Times New Roman" w:hAnsi="Times New Roman"/>
          <w:szCs w:val="24"/>
        </w:rPr>
        <w:t xml:space="preserve">proposed </w:t>
      </w:r>
      <w:r w:rsidR="00E779E6" w:rsidRPr="00533CE2">
        <w:rPr>
          <w:rFonts w:ascii="Times New Roman" w:hAnsi="Times New Roman"/>
          <w:szCs w:val="24"/>
        </w:rPr>
        <w:t xml:space="preserve">slate </w:t>
      </w:r>
      <w:r w:rsidR="00533CE2">
        <w:rPr>
          <w:rFonts w:ascii="Times New Roman" w:hAnsi="Times New Roman"/>
          <w:szCs w:val="24"/>
        </w:rPr>
        <w:t xml:space="preserve">of </w:t>
      </w:r>
      <w:r w:rsidRPr="00F75BEA">
        <w:rPr>
          <w:rFonts w:ascii="Times New Roman" w:hAnsi="Times New Roman"/>
          <w:szCs w:val="24"/>
        </w:rPr>
        <w:t xml:space="preserve">the Nominating Committee to the Executive Committee not later than </w:t>
      </w:r>
      <w:r w:rsidR="00416433" w:rsidRPr="00F75BEA">
        <w:rPr>
          <w:rFonts w:ascii="Times New Roman" w:hAnsi="Times New Roman"/>
          <w:szCs w:val="24"/>
        </w:rPr>
        <w:t>May 1</w:t>
      </w:r>
      <w:r w:rsidRPr="00F75BEA">
        <w:rPr>
          <w:rFonts w:ascii="Times New Roman" w:hAnsi="Times New Roman"/>
          <w:szCs w:val="24"/>
        </w:rPr>
        <w:t>.</w:t>
      </w:r>
    </w:p>
    <w:p w14:paraId="5D62299D" w14:textId="77777777" w:rsidR="005609AE" w:rsidRPr="00F75BEA" w:rsidRDefault="005609AE">
      <w:pPr>
        <w:rPr>
          <w:rFonts w:ascii="Times New Roman" w:hAnsi="Times New Roman"/>
          <w:szCs w:val="24"/>
        </w:rPr>
      </w:pPr>
    </w:p>
    <w:p w14:paraId="19E3668C" w14:textId="40EAFB39" w:rsidR="005609AE" w:rsidRPr="00F75BEA" w:rsidRDefault="005609AE">
      <w:pPr>
        <w:ind w:firstLine="720"/>
        <w:rPr>
          <w:rFonts w:ascii="Times New Roman" w:hAnsi="Times New Roman"/>
          <w:szCs w:val="24"/>
        </w:rPr>
      </w:pPr>
      <w:r w:rsidRPr="00F75BEA">
        <w:rPr>
          <w:rFonts w:ascii="Times New Roman" w:hAnsi="Times New Roman"/>
          <w:szCs w:val="24"/>
        </w:rPr>
        <w:t xml:space="preserve">Subsection 6.02.03.  Nominees. </w:t>
      </w:r>
      <w:r w:rsidR="0065262B">
        <w:rPr>
          <w:rFonts w:ascii="Times New Roman" w:hAnsi="Times New Roman"/>
          <w:szCs w:val="24"/>
        </w:rPr>
        <w:t xml:space="preserve"> </w:t>
      </w:r>
      <w:r w:rsidRPr="00F75BEA">
        <w:rPr>
          <w:rFonts w:ascii="Times New Roman" w:hAnsi="Times New Roman"/>
          <w:szCs w:val="24"/>
        </w:rPr>
        <w:t>The Nominating Committee shall select one or more nominees for each officer and member of the Executive Committee to be elected by</w:t>
      </w:r>
      <w:r w:rsidR="00682CE4" w:rsidRPr="00F75BEA">
        <w:rPr>
          <w:rFonts w:ascii="Times New Roman" w:hAnsi="Times New Roman"/>
          <w:szCs w:val="24"/>
        </w:rPr>
        <w:t xml:space="preserve"> </w:t>
      </w:r>
      <w:r w:rsidRPr="00F75BEA">
        <w:rPr>
          <w:rFonts w:ascii="Times New Roman" w:hAnsi="Times New Roman"/>
          <w:szCs w:val="24"/>
        </w:rPr>
        <w:t>ballot. All nominees must have been contacted in advance and apprised of the responsibilities and have agreed to serve if elected.</w:t>
      </w:r>
      <w:r w:rsidR="0065262B">
        <w:rPr>
          <w:rFonts w:ascii="Times New Roman" w:hAnsi="Times New Roman"/>
          <w:szCs w:val="24"/>
        </w:rPr>
        <w:t xml:space="preserve">  </w:t>
      </w:r>
      <w:r w:rsidR="0065262B" w:rsidRPr="00533CE2">
        <w:rPr>
          <w:rFonts w:ascii="Times New Roman" w:hAnsi="Times New Roman"/>
          <w:szCs w:val="24"/>
        </w:rPr>
        <w:t>The Nominating Committee Chair will confirm that all nominees are current members of TDRM by AOAC enrollment records.</w:t>
      </w:r>
    </w:p>
    <w:p w14:paraId="39F24F55" w14:textId="77777777" w:rsidR="00DD69E6" w:rsidRPr="00F75BEA" w:rsidRDefault="00DD69E6" w:rsidP="00DD69E6">
      <w:pPr>
        <w:ind w:firstLine="720"/>
        <w:rPr>
          <w:rFonts w:ascii="Times New Roman" w:hAnsi="Times New Roman"/>
          <w:szCs w:val="24"/>
        </w:rPr>
      </w:pPr>
    </w:p>
    <w:p w14:paraId="1FDA4C0B" w14:textId="791F17B0" w:rsidR="00DD69E6" w:rsidRPr="00F75BEA" w:rsidRDefault="00DD69E6" w:rsidP="00DD69E6">
      <w:pPr>
        <w:ind w:firstLine="720"/>
        <w:rPr>
          <w:rFonts w:ascii="Times New Roman" w:hAnsi="Times New Roman"/>
          <w:szCs w:val="24"/>
        </w:rPr>
      </w:pPr>
      <w:r>
        <w:rPr>
          <w:rFonts w:ascii="Times New Roman" w:hAnsi="Times New Roman"/>
          <w:szCs w:val="24"/>
        </w:rPr>
        <w:t>Subs</w:t>
      </w:r>
      <w:r w:rsidRPr="00F75BEA">
        <w:rPr>
          <w:rFonts w:ascii="Times New Roman" w:hAnsi="Times New Roman"/>
          <w:szCs w:val="24"/>
        </w:rPr>
        <w:t>ection 6.0</w:t>
      </w:r>
      <w:r>
        <w:rPr>
          <w:rFonts w:ascii="Times New Roman" w:hAnsi="Times New Roman"/>
          <w:szCs w:val="24"/>
        </w:rPr>
        <w:t>2</w:t>
      </w:r>
      <w:r w:rsidRPr="00F75BEA">
        <w:rPr>
          <w:rFonts w:ascii="Times New Roman" w:hAnsi="Times New Roman"/>
          <w:szCs w:val="24"/>
        </w:rPr>
        <w:t>.</w:t>
      </w:r>
      <w:r>
        <w:rPr>
          <w:rFonts w:ascii="Times New Roman" w:hAnsi="Times New Roman"/>
          <w:szCs w:val="24"/>
        </w:rPr>
        <w:t>04.</w:t>
      </w:r>
      <w:r w:rsidRPr="00F75BEA">
        <w:rPr>
          <w:rFonts w:ascii="Times New Roman" w:hAnsi="Times New Roman"/>
          <w:szCs w:val="24"/>
        </w:rPr>
        <w:t xml:space="preserve">  Eligibility.  Only members of the Technical Division who are members of AOAC may be nominated or hold office.</w:t>
      </w:r>
    </w:p>
    <w:p w14:paraId="43E1BBA9" w14:textId="77777777" w:rsidR="005609AE" w:rsidRPr="00F75BEA" w:rsidRDefault="005609AE">
      <w:pPr>
        <w:rPr>
          <w:rFonts w:ascii="Times New Roman" w:hAnsi="Times New Roman"/>
          <w:szCs w:val="24"/>
        </w:rPr>
      </w:pPr>
    </w:p>
    <w:p w14:paraId="45E92214" w14:textId="6CD30C46" w:rsidR="005609AE" w:rsidRPr="00F75BEA" w:rsidRDefault="005609AE">
      <w:pPr>
        <w:ind w:firstLine="720"/>
        <w:rPr>
          <w:rFonts w:ascii="Times New Roman" w:hAnsi="Times New Roman"/>
          <w:szCs w:val="24"/>
        </w:rPr>
      </w:pPr>
      <w:r w:rsidRPr="00F75BEA">
        <w:rPr>
          <w:rFonts w:ascii="Times New Roman" w:hAnsi="Times New Roman"/>
          <w:szCs w:val="24"/>
        </w:rPr>
        <w:t>Subsection 6.02.0</w:t>
      </w:r>
      <w:r w:rsidR="00DD69E6">
        <w:rPr>
          <w:rFonts w:ascii="Times New Roman" w:hAnsi="Times New Roman"/>
          <w:szCs w:val="24"/>
        </w:rPr>
        <w:t>5</w:t>
      </w:r>
      <w:r w:rsidRPr="00F75BEA">
        <w:rPr>
          <w:rFonts w:ascii="Times New Roman" w:hAnsi="Times New Roman"/>
          <w:szCs w:val="24"/>
        </w:rPr>
        <w:t xml:space="preserve">.  Actions of the Executive Committee.  The Executive Committee may comment promptly on the </w:t>
      </w:r>
      <w:r w:rsidR="00416433" w:rsidRPr="00F75BEA">
        <w:rPr>
          <w:rFonts w:ascii="Times New Roman" w:hAnsi="Times New Roman"/>
          <w:szCs w:val="24"/>
        </w:rPr>
        <w:t>slate proposed by</w:t>
      </w:r>
      <w:r w:rsidRPr="00F75BEA">
        <w:rPr>
          <w:rFonts w:ascii="Times New Roman" w:hAnsi="Times New Roman"/>
          <w:szCs w:val="24"/>
        </w:rPr>
        <w:t xml:space="preserve"> the Nominating Committee.  Based upon such comment, the Nominating Committee shall have the right, but not the obligation, to revise its slate of nominees.  In the event of any such revision, the Executive Committee shall promptly be advised of such revised slate of nominees.</w:t>
      </w:r>
    </w:p>
    <w:p w14:paraId="1BCD3162" w14:textId="77777777" w:rsidR="005609AE" w:rsidRPr="00F75BEA" w:rsidRDefault="005609AE">
      <w:pPr>
        <w:rPr>
          <w:rFonts w:ascii="Times New Roman" w:hAnsi="Times New Roman"/>
          <w:szCs w:val="24"/>
        </w:rPr>
      </w:pPr>
    </w:p>
    <w:p w14:paraId="29EC4775" w14:textId="237B9CCE" w:rsidR="005609AE" w:rsidRPr="00F75BEA" w:rsidRDefault="005609AE">
      <w:pPr>
        <w:ind w:firstLine="720"/>
        <w:rPr>
          <w:rFonts w:ascii="Times New Roman" w:hAnsi="Times New Roman"/>
          <w:szCs w:val="24"/>
        </w:rPr>
      </w:pPr>
      <w:r w:rsidRPr="00F75BEA">
        <w:rPr>
          <w:rFonts w:ascii="Times New Roman" w:hAnsi="Times New Roman"/>
          <w:szCs w:val="24"/>
        </w:rPr>
        <w:t>Subsection 6.02.0</w:t>
      </w:r>
      <w:r w:rsidR="00DD69E6">
        <w:rPr>
          <w:rFonts w:ascii="Times New Roman" w:hAnsi="Times New Roman"/>
          <w:szCs w:val="24"/>
        </w:rPr>
        <w:t>6</w:t>
      </w:r>
      <w:r w:rsidRPr="00F75BEA">
        <w:rPr>
          <w:rFonts w:ascii="Times New Roman" w:hAnsi="Times New Roman"/>
          <w:szCs w:val="24"/>
        </w:rPr>
        <w:t xml:space="preserve">.  Publication of the </w:t>
      </w:r>
      <w:r w:rsidR="00086F5B" w:rsidRPr="00F75BEA">
        <w:rPr>
          <w:rFonts w:ascii="Times New Roman" w:hAnsi="Times New Roman"/>
          <w:szCs w:val="24"/>
        </w:rPr>
        <w:t>Slate</w:t>
      </w:r>
      <w:r w:rsidRPr="00F75BEA">
        <w:rPr>
          <w:rFonts w:ascii="Times New Roman" w:hAnsi="Times New Roman"/>
          <w:szCs w:val="24"/>
        </w:rPr>
        <w:t xml:space="preserve">.  The Chair of the Technical Division shall cause the slate to be published in </w:t>
      </w:r>
      <w:r w:rsidRPr="00F75BEA">
        <w:rPr>
          <w:rFonts w:ascii="Times New Roman" w:hAnsi="Times New Roman"/>
          <w:i/>
          <w:szCs w:val="24"/>
        </w:rPr>
        <w:t>The Refere</w:t>
      </w:r>
      <w:r w:rsidR="00416433" w:rsidRPr="00F75BEA">
        <w:rPr>
          <w:rFonts w:ascii="Times New Roman" w:hAnsi="Times New Roman"/>
          <w:i/>
          <w:szCs w:val="24"/>
        </w:rPr>
        <w:t>nce Standard</w:t>
      </w:r>
      <w:r w:rsidRPr="00F75BEA">
        <w:rPr>
          <w:rFonts w:ascii="Times New Roman" w:hAnsi="Times New Roman"/>
          <w:szCs w:val="24"/>
        </w:rPr>
        <w:t xml:space="preserve"> or otherwise published to Technical Division members not later than </w:t>
      </w:r>
      <w:r w:rsidR="00416433" w:rsidRPr="00F75BEA">
        <w:rPr>
          <w:rFonts w:ascii="Times New Roman" w:hAnsi="Times New Roman"/>
          <w:szCs w:val="24"/>
        </w:rPr>
        <w:t>June 1</w:t>
      </w:r>
      <w:r w:rsidRPr="00F75BEA">
        <w:rPr>
          <w:rFonts w:ascii="Times New Roman" w:hAnsi="Times New Roman"/>
          <w:szCs w:val="24"/>
        </w:rPr>
        <w:t>.</w:t>
      </w:r>
    </w:p>
    <w:p w14:paraId="687E1896" w14:textId="77777777" w:rsidR="005609AE" w:rsidRPr="00F75BEA" w:rsidRDefault="005609AE">
      <w:pPr>
        <w:rPr>
          <w:rFonts w:ascii="Times New Roman" w:hAnsi="Times New Roman"/>
          <w:szCs w:val="24"/>
        </w:rPr>
      </w:pPr>
    </w:p>
    <w:p w14:paraId="48821E77" w14:textId="08A7D2F2" w:rsidR="005609AE" w:rsidRPr="00F75BEA" w:rsidRDefault="005609AE">
      <w:pPr>
        <w:ind w:firstLine="720"/>
        <w:rPr>
          <w:rFonts w:ascii="Times New Roman" w:hAnsi="Times New Roman"/>
          <w:szCs w:val="24"/>
        </w:rPr>
      </w:pPr>
      <w:r w:rsidRPr="00F75BEA">
        <w:rPr>
          <w:rFonts w:ascii="Times New Roman" w:hAnsi="Times New Roman"/>
          <w:szCs w:val="24"/>
        </w:rPr>
        <w:t>Subsection 6.02.0</w:t>
      </w:r>
      <w:r w:rsidR="00DD69E6">
        <w:rPr>
          <w:rFonts w:ascii="Times New Roman" w:hAnsi="Times New Roman"/>
          <w:szCs w:val="24"/>
        </w:rPr>
        <w:t>7</w:t>
      </w:r>
      <w:r w:rsidRPr="00F75BEA">
        <w:rPr>
          <w:rFonts w:ascii="Times New Roman" w:hAnsi="Times New Roman"/>
          <w:szCs w:val="24"/>
        </w:rPr>
        <w:t xml:space="preserve">.  Nominees by Petition.  Additional nominations may be made by petition signed by at least ten members of the Technical Division and delivered to the Chair of the Technical Division and to the </w:t>
      </w:r>
      <w:r w:rsidR="000307BE" w:rsidRPr="00F75BEA">
        <w:rPr>
          <w:rFonts w:ascii="Times New Roman" w:hAnsi="Times New Roman"/>
          <w:szCs w:val="24"/>
        </w:rPr>
        <w:t>Staff Liaison</w:t>
      </w:r>
      <w:r w:rsidRPr="00F75BEA">
        <w:rPr>
          <w:rFonts w:ascii="Times New Roman" w:hAnsi="Times New Roman"/>
          <w:szCs w:val="24"/>
        </w:rPr>
        <w:t xml:space="preserve"> of the Technical Division </w:t>
      </w:r>
      <w:r w:rsidR="00416433" w:rsidRPr="00F75BEA">
        <w:rPr>
          <w:rFonts w:ascii="Times New Roman" w:hAnsi="Times New Roman"/>
          <w:szCs w:val="24"/>
        </w:rPr>
        <w:t>no later than July 1</w:t>
      </w:r>
      <w:r w:rsidRPr="00F75BEA">
        <w:rPr>
          <w:rFonts w:ascii="Times New Roman" w:hAnsi="Times New Roman"/>
          <w:szCs w:val="24"/>
        </w:rPr>
        <w:t>.  No nominations shall be made from the floor of the Annual Meeting of the Technical Division.</w:t>
      </w:r>
    </w:p>
    <w:p w14:paraId="1E8CB255" w14:textId="77777777" w:rsidR="00443B03" w:rsidRPr="005F21AC" w:rsidRDefault="00443B03">
      <w:pPr>
        <w:rPr>
          <w:rFonts w:ascii="Times New Roman" w:hAnsi="Times New Roman"/>
          <w:szCs w:val="24"/>
        </w:rPr>
      </w:pPr>
    </w:p>
    <w:p w14:paraId="16A22A64" w14:textId="786B4327" w:rsidR="005F21AC" w:rsidRPr="005F21AC" w:rsidRDefault="005F21AC" w:rsidP="005F21AC">
      <w:pPr>
        <w:rPr>
          <w:rFonts w:ascii="Times New Roman" w:hAnsi="Times New Roman"/>
        </w:rPr>
      </w:pPr>
      <w:r w:rsidRPr="005F21AC">
        <w:rPr>
          <w:rFonts w:ascii="Times New Roman" w:hAnsi="Times New Roman"/>
        </w:rPr>
        <w:t>Section 6.0</w:t>
      </w:r>
      <w:r w:rsidR="00DD69E6">
        <w:rPr>
          <w:rFonts w:ascii="Times New Roman" w:hAnsi="Times New Roman"/>
        </w:rPr>
        <w:t>3</w:t>
      </w:r>
      <w:r w:rsidRPr="005F21AC">
        <w:rPr>
          <w:rFonts w:ascii="Times New Roman" w:hAnsi="Times New Roman"/>
        </w:rPr>
        <w:t xml:space="preserve">. </w:t>
      </w:r>
      <w:r w:rsidR="0065262B">
        <w:rPr>
          <w:rFonts w:ascii="Times New Roman" w:hAnsi="Times New Roman"/>
        </w:rPr>
        <w:t xml:space="preserve"> </w:t>
      </w:r>
      <w:r w:rsidRPr="005F21AC">
        <w:rPr>
          <w:rFonts w:ascii="Times New Roman" w:hAnsi="Times New Roman"/>
        </w:rPr>
        <w:t xml:space="preserve">Voting. </w:t>
      </w:r>
      <w:r w:rsidR="0065262B">
        <w:rPr>
          <w:rFonts w:ascii="Times New Roman" w:hAnsi="Times New Roman"/>
        </w:rPr>
        <w:t xml:space="preserve"> </w:t>
      </w:r>
      <w:r w:rsidRPr="005F21AC">
        <w:rPr>
          <w:rFonts w:ascii="Times New Roman" w:hAnsi="Times New Roman"/>
        </w:rPr>
        <w:t xml:space="preserve">All voting shall be by ballot using any of the following means (whichever is deemed appropriate at the time): mail ballot, telegram, cablegram, electronic </w:t>
      </w:r>
      <w:proofErr w:type="gramStart"/>
      <w:r w:rsidRPr="005F21AC">
        <w:rPr>
          <w:rFonts w:ascii="Times New Roman" w:hAnsi="Times New Roman"/>
        </w:rPr>
        <w:t>mail</w:t>
      </w:r>
      <w:proofErr w:type="gramEnd"/>
      <w:r w:rsidRPr="005F21AC">
        <w:rPr>
          <w:rFonts w:ascii="Times New Roman" w:hAnsi="Times New Roman"/>
        </w:rPr>
        <w:t xml:space="preserve"> or other means of electronic communications, submitted to the membership by July 15, completed by August 31 and the results reported by the AOAC Staff Liaison at the Annual Meeting of the Technical Division.</w:t>
      </w:r>
      <w:r w:rsidR="000B7379">
        <w:rPr>
          <w:rFonts w:ascii="Times New Roman" w:hAnsi="Times New Roman"/>
        </w:rPr>
        <w:t xml:space="preserve"> </w:t>
      </w:r>
      <w:r w:rsidRPr="005F21AC">
        <w:rPr>
          <w:rFonts w:ascii="Times New Roman" w:hAnsi="Times New Roman"/>
        </w:rPr>
        <w:t xml:space="preserve"> </w:t>
      </w:r>
      <w:r w:rsidRPr="005F21AC">
        <w:rPr>
          <w:rFonts w:ascii="Times New Roman" w:hAnsi="Times New Roman"/>
          <w:u w:val="single"/>
        </w:rPr>
        <w:t>Each position on the ballot will include the option for a write-in candidate.</w:t>
      </w:r>
      <w:r w:rsidRPr="005F21AC">
        <w:rPr>
          <w:rFonts w:ascii="Times New Roman" w:hAnsi="Times New Roman"/>
        </w:rPr>
        <w:t xml:space="preserve"> </w:t>
      </w:r>
      <w:r w:rsidR="008E4FD7">
        <w:rPr>
          <w:rFonts w:ascii="Times New Roman" w:hAnsi="Times New Roman"/>
        </w:rPr>
        <w:t xml:space="preserve"> </w:t>
      </w:r>
      <w:r w:rsidRPr="005F21AC">
        <w:rPr>
          <w:rFonts w:ascii="Times New Roman" w:hAnsi="Times New Roman"/>
        </w:rPr>
        <w:t>The Chair shall not vote in any election except in the event of a tie vote.</w:t>
      </w:r>
      <w:r w:rsidR="00DD69E6">
        <w:rPr>
          <w:rFonts w:ascii="Times New Roman" w:hAnsi="Times New Roman"/>
        </w:rPr>
        <w:t xml:space="preserve">  </w:t>
      </w:r>
      <w:r w:rsidR="00DD69E6" w:rsidRPr="00533CE2">
        <w:rPr>
          <w:rFonts w:ascii="Times New Roman" w:hAnsi="Times New Roman"/>
        </w:rPr>
        <w:t>To be eligible at the time of the election</w:t>
      </w:r>
      <w:r w:rsidR="005A5061" w:rsidRPr="00533CE2">
        <w:rPr>
          <w:rFonts w:ascii="Times New Roman" w:hAnsi="Times New Roman"/>
        </w:rPr>
        <w:t>,</w:t>
      </w:r>
      <w:r w:rsidR="00DD69E6" w:rsidRPr="00533CE2">
        <w:rPr>
          <w:rFonts w:ascii="Times New Roman" w:hAnsi="Times New Roman"/>
        </w:rPr>
        <w:t xml:space="preserve"> write in candidates must be members of the T</w:t>
      </w:r>
      <w:r w:rsidR="005A5061" w:rsidRPr="00533CE2">
        <w:rPr>
          <w:rFonts w:ascii="Times New Roman" w:hAnsi="Times New Roman"/>
        </w:rPr>
        <w:t>echnical Division</w:t>
      </w:r>
      <w:r w:rsidR="00DD69E6" w:rsidRPr="00533CE2">
        <w:rPr>
          <w:rFonts w:ascii="Times New Roman" w:hAnsi="Times New Roman"/>
        </w:rPr>
        <w:t xml:space="preserve"> and AOAC.</w:t>
      </w:r>
    </w:p>
    <w:p w14:paraId="66410B0D" w14:textId="77777777" w:rsidR="00A7166E" w:rsidRPr="005F21AC" w:rsidRDefault="00A7166E">
      <w:pPr>
        <w:rPr>
          <w:rFonts w:ascii="Times New Roman" w:hAnsi="Times New Roman"/>
          <w:szCs w:val="24"/>
        </w:rPr>
      </w:pPr>
    </w:p>
    <w:p w14:paraId="6851F1EC" w14:textId="428EA50B" w:rsidR="005609AE" w:rsidRPr="005F21AC" w:rsidRDefault="005609AE">
      <w:pPr>
        <w:rPr>
          <w:rFonts w:ascii="Times New Roman" w:hAnsi="Times New Roman"/>
          <w:szCs w:val="24"/>
        </w:rPr>
      </w:pPr>
      <w:r w:rsidRPr="005F21AC">
        <w:rPr>
          <w:rFonts w:ascii="Times New Roman" w:hAnsi="Times New Roman"/>
          <w:szCs w:val="24"/>
        </w:rPr>
        <w:t>Section 6.0</w:t>
      </w:r>
      <w:r w:rsidR="00DD69E6">
        <w:rPr>
          <w:rFonts w:ascii="Times New Roman" w:hAnsi="Times New Roman"/>
          <w:szCs w:val="24"/>
        </w:rPr>
        <w:t>4</w:t>
      </w:r>
      <w:r w:rsidRPr="005F21AC">
        <w:rPr>
          <w:rFonts w:ascii="Times New Roman" w:hAnsi="Times New Roman"/>
          <w:szCs w:val="24"/>
        </w:rPr>
        <w:t>.</w:t>
      </w:r>
      <w:r w:rsidR="00753297" w:rsidRPr="005F21AC">
        <w:rPr>
          <w:rFonts w:ascii="Times New Roman" w:hAnsi="Times New Roman"/>
          <w:szCs w:val="24"/>
        </w:rPr>
        <w:t xml:space="preserve"> </w:t>
      </w:r>
      <w:r w:rsidRPr="005F21AC">
        <w:rPr>
          <w:rFonts w:ascii="Times New Roman" w:hAnsi="Times New Roman"/>
          <w:szCs w:val="24"/>
        </w:rPr>
        <w:t xml:space="preserve"> Vacancies.  If any office or position other than the Chair shall become vacant during the period between </w:t>
      </w:r>
      <w:r w:rsidR="00E714C9" w:rsidRPr="005F21AC">
        <w:rPr>
          <w:rFonts w:ascii="Times New Roman" w:hAnsi="Times New Roman"/>
          <w:szCs w:val="24"/>
        </w:rPr>
        <w:t xml:space="preserve">elections </w:t>
      </w:r>
      <w:r w:rsidRPr="005F21AC">
        <w:rPr>
          <w:rFonts w:ascii="Times New Roman" w:hAnsi="Times New Roman"/>
          <w:szCs w:val="24"/>
        </w:rPr>
        <w:t xml:space="preserve">of the Technical Division, the office or position shall be filled by the Executive Committee for the </w:t>
      </w:r>
      <w:r w:rsidR="00E714C9" w:rsidRPr="005F21AC">
        <w:rPr>
          <w:rFonts w:ascii="Times New Roman" w:hAnsi="Times New Roman"/>
          <w:szCs w:val="24"/>
        </w:rPr>
        <w:t>remainder of the term</w:t>
      </w:r>
      <w:r w:rsidRPr="005F21AC">
        <w:rPr>
          <w:rFonts w:ascii="Times New Roman" w:hAnsi="Times New Roman"/>
          <w:szCs w:val="24"/>
        </w:rPr>
        <w:t>.  If the office of Chair shall become vacant, the Chair</w:t>
      </w:r>
      <w:r w:rsidR="00ED666E" w:rsidRPr="005F21AC">
        <w:rPr>
          <w:rFonts w:ascii="Times New Roman" w:hAnsi="Times New Roman"/>
          <w:szCs w:val="24"/>
        </w:rPr>
        <w:t>-</w:t>
      </w:r>
      <w:r w:rsidR="00E779E6" w:rsidRPr="005F21AC">
        <w:rPr>
          <w:rFonts w:ascii="Times New Roman" w:hAnsi="Times New Roman"/>
          <w:szCs w:val="24"/>
        </w:rPr>
        <w:t>Elect</w:t>
      </w:r>
      <w:r w:rsidRPr="005F21AC">
        <w:rPr>
          <w:rFonts w:ascii="Times New Roman" w:hAnsi="Times New Roman"/>
          <w:szCs w:val="24"/>
        </w:rPr>
        <w:t xml:space="preserve"> shall thereupon become Chair and shall continue to hold the office of Chair for </w:t>
      </w:r>
      <w:r w:rsidR="00E714C9" w:rsidRPr="005F21AC">
        <w:rPr>
          <w:rFonts w:ascii="Times New Roman" w:hAnsi="Times New Roman"/>
          <w:szCs w:val="24"/>
        </w:rPr>
        <w:t xml:space="preserve">the unexpired </w:t>
      </w:r>
      <w:r w:rsidRPr="005F21AC">
        <w:rPr>
          <w:rFonts w:ascii="Times New Roman" w:hAnsi="Times New Roman"/>
          <w:szCs w:val="24"/>
        </w:rPr>
        <w:t xml:space="preserve">term </w:t>
      </w:r>
      <w:r w:rsidR="00E714C9" w:rsidRPr="005F21AC">
        <w:rPr>
          <w:rFonts w:ascii="Times New Roman" w:hAnsi="Times New Roman"/>
          <w:szCs w:val="24"/>
        </w:rPr>
        <w:t>followed by his/her duly elected term</w:t>
      </w:r>
      <w:r w:rsidRPr="005F21AC">
        <w:rPr>
          <w:rFonts w:ascii="Times New Roman" w:hAnsi="Times New Roman"/>
          <w:szCs w:val="24"/>
        </w:rPr>
        <w:t>.</w:t>
      </w:r>
    </w:p>
    <w:p w14:paraId="2ABAE2C5" w14:textId="77777777" w:rsidR="00443B03" w:rsidRPr="00F75BEA" w:rsidRDefault="00443B03">
      <w:pPr>
        <w:rPr>
          <w:rFonts w:ascii="Times New Roman" w:hAnsi="Times New Roman"/>
          <w:szCs w:val="24"/>
        </w:rPr>
      </w:pPr>
    </w:p>
    <w:p w14:paraId="5E9A78F4" w14:textId="77777777" w:rsidR="005609AE" w:rsidRPr="00F75BEA" w:rsidRDefault="005609AE">
      <w:pPr>
        <w:rPr>
          <w:rFonts w:ascii="Times New Roman" w:hAnsi="Times New Roman"/>
          <w:szCs w:val="24"/>
        </w:rPr>
      </w:pPr>
    </w:p>
    <w:p w14:paraId="671F1D3A" w14:textId="77777777" w:rsidR="005609AE" w:rsidRPr="00F75BEA" w:rsidRDefault="005609AE">
      <w:pPr>
        <w:rPr>
          <w:rFonts w:ascii="Times New Roman" w:hAnsi="Times New Roman"/>
          <w:szCs w:val="24"/>
        </w:rPr>
      </w:pPr>
      <w:r w:rsidRPr="00F75BEA">
        <w:rPr>
          <w:rFonts w:ascii="Times New Roman" w:hAnsi="Times New Roman"/>
          <w:szCs w:val="24"/>
        </w:rPr>
        <w:t>ARTICLE 7.  COMMITTEES</w:t>
      </w:r>
    </w:p>
    <w:p w14:paraId="2FB12C30" w14:textId="77777777" w:rsidR="005609AE" w:rsidRPr="00F75BEA" w:rsidRDefault="005609AE">
      <w:pPr>
        <w:rPr>
          <w:rFonts w:ascii="Times New Roman" w:hAnsi="Times New Roman"/>
          <w:szCs w:val="24"/>
        </w:rPr>
      </w:pPr>
    </w:p>
    <w:p w14:paraId="3AF8F96A" w14:textId="77777777" w:rsidR="005609AE" w:rsidRPr="00F75BEA" w:rsidRDefault="005609AE">
      <w:pPr>
        <w:rPr>
          <w:rFonts w:ascii="Times New Roman" w:hAnsi="Times New Roman"/>
          <w:szCs w:val="24"/>
        </w:rPr>
      </w:pPr>
      <w:r w:rsidRPr="00F75BEA">
        <w:rPr>
          <w:rFonts w:ascii="Times New Roman" w:hAnsi="Times New Roman"/>
          <w:szCs w:val="24"/>
        </w:rPr>
        <w:t>Section 7.01.</w:t>
      </w:r>
      <w:r w:rsidR="00753297" w:rsidRPr="00F75BEA">
        <w:rPr>
          <w:rFonts w:ascii="Times New Roman" w:hAnsi="Times New Roman"/>
          <w:szCs w:val="24"/>
        </w:rPr>
        <w:t xml:space="preserve"> </w:t>
      </w:r>
      <w:r w:rsidRPr="00F75BEA">
        <w:rPr>
          <w:rFonts w:ascii="Times New Roman" w:hAnsi="Times New Roman"/>
          <w:szCs w:val="24"/>
        </w:rPr>
        <w:t xml:space="preserve"> Committees.  The Chair with the approval of the Executive Committee shall designate the committees, their duties, and their size, deemed necessary to carry out the purposes of the Technical Division.  All committee chairs and committee members shall serve at the discretion of the Chair and with the approval of the Executive Committee.</w:t>
      </w:r>
    </w:p>
    <w:p w14:paraId="7C853863" w14:textId="77777777" w:rsidR="00443B03" w:rsidRPr="00F75BEA" w:rsidRDefault="00443B03">
      <w:pPr>
        <w:rPr>
          <w:rFonts w:ascii="Times New Roman" w:hAnsi="Times New Roman"/>
          <w:szCs w:val="24"/>
        </w:rPr>
      </w:pPr>
    </w:p>
    <w:p w14:paraId="1DD128DA" w14:textId="77777777" w:rsidR="005609AE" w:rsidRPr="00F75BEA" w:rsidRDefault="005609AE">
      <w:pPr>
        <w:rPr>
          <w:rFonts w:ascii="Times New Roman" w:hAnsi="Times New Roman"/>
          <w:szCs w:val="24"/>
        </w:rPr>
      </w:pPr>
    </w:p>
    <w:p w14:paraId="7C18E279" w14:textId="77777777" w:rsidR="005609AE" w:rsidRPr="00F75BEA" w:rsidRDefault="005609AE">
      <w:pPr>
        <w:rPr>
          <w:rFonts w:ascii="Times New Roman" w:hAnsi="Times New Roman"/>
          <w:szCs w:val="24"/>
          <w:lang w:val="fr-FR"/>
        </w:rPr>
      </w:pPr>
      <w:r w:rsidRPr="00F75BEA">
        <w:rPr>
          <w:rFonts w:ascii="Times New Roman" w:hAnsi="Times New Roman"/>
          <w:szCs w:val="24"/>
          <w:lang w:val="fr-FR"/>
        </w:rPr>
        <w:t xml:space="preserve">ARTICLE 8. </w:t>
      </w:r>
      <w:r w:rsidR="00753297" w:rsidRPr="00F75BEA">
        <w:rPr>
          <w:rFonts w:ascii="Times New Roman" w:hAnsi="Times New Roman"/>
          <w:szCs w:val="24"/>
          <w:lang w:val="fr-FR"/>
        </w:rPr>
        <w:t xml:space="preserve"> </w:t>
      </w:r>
      <w:r w:rsidRPr="00F75BEA">
        <w:rPr>
          <w:rFonts w:ascii="Times New Roman" w:hAnsi="Times New Roman"/>
          <w:szCs w:val="24"/>
          <w:lang w:val="fr-FR"/>
        </w:rPr>
        <w:t>MISCELLANEOUS PROVISIONS</w:t>
      </w:r>
    </w:p>
    <w:p w14:paraId="61B52D66" w14:textId="77777777" w:rsidR="005609AE" w:rsidRPr="00F75BEA" w:rsidRDefault="005609AE">
      <w:pPr>
        <w:rPr>
          <w:rFonts w:ascii="Times New Roman" w:hAnsi="Times New Roman"/>
          <w:szCs w:val="24"/>
          <w:lang w:val="fr-FR"/>
        </w:rPr>
      </w:pPr>
    </w:p>
    <w:p w14:paraId="7E9B7C31" w14:textId="77777777" w:rsidR="005609AE" w:rsidRPr="00F75BEA" w:rsidRDefault="005609AE">
      <w:pPr>
        <w:rPr>
          <w:rFonts w:ascii="Times New Roman" w:hAnsi="Times New Roman"/>
          <w:szCs w:val="24"/>
        </w:rPr>
      </w:pPr>
      <w:r w:rsidRPr="00F75BEA">
        <w:rPr>
          <w:rFonts w:ascii="Times New Roman" w:hAnsi="Times New Roman"/>
          <w:szCs w:val="24"/>
          <w:lang w:val="fr-FR"/>
        </w:rPr>
        <w:t>Section 8.01.</w:t>
      </w:r>
      <w:r w:rsidR="00753297" w:rsidRPr="00F75BEA">
        <w:rPr>
          <w:rFonts w:ascii="Times New Roman" w:hAnsi="Times New Roman"/>
          <w:szCs w:val="24"/>
          <w:lang w:val="fr-FR"/>
        </w:rPr>
        <w:t xml:space="preserve"> </w:t>
      </w:r>
      <w:r w:rsidRPr="00F75BEA">
        <w:rPr>
          <w:rFonts w:ascii="Times New Roman" w:hAnsi="Times New Roman"/>
          <w:szCs w:val="24"/>
          <w:lang w:val="fr-FR"/>
        </w:rPr>
        <w:t xml:space="preserve"> Financial.  </w:t>
      </w:r>
      <w:r w:rsidRPr="00F75BEA">
        <w:rPr>
          <w:rFonts w:ascii="Times New Roman" w:hAnsi="Times New Roman"/>
          <w:szCs w:val="24"/>
        </w:rPr>
        <w:t xml:space="preserve">The fiscal year of the Technical Division shall be the same as that of </w:t>
      </w:r>
      <w:r w:rsidR="00C45EE7" w:rsidRPr="00F75BEA">
        <w:rPr>
          <w:rFonts w:ascii="Times New Roman" w:hAnsi="Times New Roman"/>
          <w:szCs w:val="24"/>
        </w:rPr>
        <w:t>AOAC</w:t>
      </w:r>
      <w:r w:rsidRPr="00F75BEA">
        <w:rPr>
          <w:rFonts w:ascii="Times New Roman" w:hAnsi="Times New Roman"/>
          <w:szCs w:val="24"/>
        </w:rPr>
        <w:t xml:space="preserve">.  </w:t>
      </w:r>
      <w:r w:rsidRPr="002A0FF7">
        <w:rPr>
          <w:rFonts w:ascii="Times New Roman" w:hAnsi="Times New Roman"/>
          <w:szCs w:val="24"/>
        </w:rPr>
        <w:t xml:space="preserve">The Technical Division shall submit a budget to the </w:t>
      </w:r>
      <w:r w:rsidR="00C45EE7" w:rsidRPr="002A0FF7">
        <w:rPr>
          <w:rFonts w:ascii="Times New Roman" w:hAnsi="Times New Roman"/>
          <w:szCs w:val="24"/>
        </w:rPr>
        <w:t xml:space="preserve">AOAC </w:t>
      </w:r>
      <w:r w:rsidRPr="002A0FF7">
        <w:rPr>
          <w:rFonts w:ascii="Times New Roman" w:hAnsi="Times New Roman"/>
          <w:szCs w:val="24"/>
        </w:rPr>
        <w:t>Board of Directors for approval each year according to the procedures and on a schedule determined by the A</w:t>
      </w:r>
      <w:r w:rsidR="00ED5014" w:rsidRPr="002A0FF7">
        <w:rPr>
          <w:rFonts w:ascii="Times New Roman" w:hAnsi="Times New Roman"/>
          <w:szCs w:val="24"/>
        </w:rPr>
        <w:t>OAC</w:t>
      </w:r>
      <w:r w:rsidRPr="002A0FF7">
        <w:rPr>
          <w:rFonts w:ascii="Times New Roman" w:hAnsi="Times New Roman"/>
          <w:szCs w:val="24"/>
        </w:rPr>
        <w:t xml:space="preserve">.  </w:t>
      </w:r>
      <w:r w:rsidRPr="00F75BEA">
        <w:rPr>
          <w:rFonts w:ascii="Times New Roman" w:hAnsi="Times New Roman"/>
          <w:szCs w:val="24"/>
        </w:rPr>
        <w:t xml:space="preserve">The Technical Division may solicit funds or receive gifts in accordance with </w:t>
      </w:r>
      <w:r w:rsidR="00C45EE7" w:rsidRPr="00F75BEA">
        <w:rPr>
          <w:rFonts w:ascii="Times New Roman" w:hAnsi="Times New Roman"/>
          <w:szCs w:val="24"/>
        </w:rPr>
        <w:t xml:space="preserve">AOAC </w:t>
      </w:r>
      <w:r w:rsidRPr="00F75BEA">
        <w:rPr>
          <w:rFonts w:ascii="Times New Roman" w:hAnsi="Times New Roman"/>
          <w:szCs w:val="24"/>
        </w:rPr>
        <w:t xml:space="preserve">policies and with the prior approval of the </w:t>
      </w:r>
      <w:r w:rsidR="00ED5014" w:rsidRPr="00F75BEA">
        <w:rPr>
          <w:rFonts w:ascii="Times New Roman" w:hAnsi="Times New Roman"/>
          <w:szCs w:val="24"/>
        </w:rPr>
        <w:t xml:space="preserve">AOAC </w:t>
      </w:r>
      <w:r w:rsidRPr="00F75BEA">
        <w:rPr>
          <w:rFonts w:ascii="Times New Roman" w:hAnsi="Times New Roman"/>
          <w:szCs w:val="24"/>
        </w:rPr>
        <w:t xml:space="preserve">Board of Directors.  All expenditures of the Technical Division shall be coordinated and authorized through the </w:t>
      </w:r>
      <w:r w:rsidR="00ED5014" w:rsidRPr="00F75BEA">
        <w:rPr>
          <w:rFonts w:ascii="Times New Roman" w:hAnsi="Times New Roman"/>
          <w:szCs w:val="24"/>
        </w:rPr>
        <w:t xml:space="preserve">AOAC </w:t>
      </w:r>
      <w:r w:rsidRPr="00F75BEA">
        <w:rPr>
          <w:rFonts w:ascii="Times New Roman" w:hAnsi="Times New Roman"/>
          <w:szCs w:val="24"/>
        </w:rPr>
        <w:t xml:space="preserve">headquarters office according to the procedures of the </w:t>
      </w:r>
      <w:r w:rsidR="00ED5014" w:rsidRPr="00F75BEA">
        <w:rPr>
          <w:rFonts w:ascii="Times New Roman" w:hAnsi="Times New Roman"/>
          <w:szCs w:val="24"/>
        </w:rPr>
        <w:t>AOAC</w:t>
      </w:r>
      <w:r w:rsidRPr="00F75BEA">
        <w:rPr>
          <w:rFonts w:ascii="Times New Roman" w:hAnsi="Times New Roman"/>
          <w:szCs w:val="24"/>
        </w:rPr>
        <w:t>.  If the Technical Division or one of its officers or members incurs a liability without prior authorization, that liability is the obligation of each person responsible for incurring or authorizing the liability.</w:t>
      </w:r>
    </w:p>
    <w:p w14:paraId="2DF85159" w14:textId="77777777" w:rsidR="005609AE" w:rsidRPr="00F75BEA" w:rsidRDefault="005609AE">
      <w:pPr>
        <w:rPr>
          <w:rFonts w:ascii="Times New Roman" w:hAnsi="Times New Roman"/>
          <w:szCs w:val="24"/>
        </w:rPr>
      </w:pPr>
    </w:p>
    <w:p w14:paraId="2A558C64" w14:textId="77777777" w:rsidR="005609AE" w:rsidRPr="00F75BEA" w:rsidRDefault="005609AE">
      <w:pPr>
        <w:rPr>
          <w:rFonts w:ascii="Times New Roman" w:hAnsi="Times New Roman"/>
          <w:szCs w:val="24"/>
        </w:rPr>
      </w:pPr>
      <w:r w:rsidRPr="00F75BEA">
        <w:rPr>
          <w:rFonts w:ascii="Times New Roman" w:hAnsi="Times New Roman"/>
          <w:szCs w:val="24"/>
        </w:rPr>
        <w:t xml:space="preserve">Section 8.02. </w:t>
      </w:r>
      <w:r w:rsidR="00753297" w:rsidRPr="00F75BEA">
        <w:rPr>
          <w:rFonts w:ascii="Times New Roman" w:hAnsi="Times New Roman"/>
          <w:szCs w:val="24"/>
        </w:rPr>
        <w:t xml:space="preserve"> </w:t>
      </w:r>
      <w:r w:rsidRPr="00F75BEA">
        <w:rPr>
          <w:rFonts w:ascii="Times New Roman" w:hAnsi="Times New Roman"/>
          <w:szCs w:val="24"/>
        </w:rPr>
        <w:t xml:space="preserve">No Compensation.  No salary or compensation shall be paid by the Technical Division or </w:t>
      </w:r>
      <w:r w:rsidR="00C45EE7" w:rsidRPr="00F75BEA">
        <w:rPr>
          <w:rFonts w:ascii="Times New Roman" w:hAnsi="Times New Roman"/>
          <w:szCs w:val="24"/>
        </w:rPr>
        <w:t xml:space="preserve">AOAC </w:t>
      </w:r>
      <w:r w:rsidRPr="00F75BEA">
        <w:rPr>
          <w:rFonts w:ascii="Times New Roman" w:hAnsi="Times New Roman"/>
          <w:szCs w:val="24"/>
        </w:rPr>
        <w:t xml:space="preserve">to the officers of the Technical Division, Executive Committee members, or members of a committee other than reimbursement of ordinary and necessary business expenditures which may, under certain circumstances, be authorized by </w:t>
      </w:r>
      <w:r w:rsidR="00C45EE7" w:rsidRPr="00F75BEA">
        <w:rPr>
          <w:rFonts w:ascii="Times New Roman" w:hAnsi="Times New Roman"/>
          <w:szCs w:val="24"/>
        </w:rPr>
        <w:t xml:space="preserve">AOAC </w:t>
      </w:r>
      <w:r w:rsidRPr="00F75BEA">
        <w:rPr>
          <w:rFonts w:ascii="Times New Roman" w:hAnsi="Times New Roman"/>
          <w:szCs w:val="24"/>
        </w:rPr>
        <w:t>policies.</w:t>
      </w:r>
    </w:p>
    <w:p w14:paraId="2EF78FA0" w14:textId="77777777" w:rsidR="005609AE" w:rsidRPr="00F75BEA" w:rsidRDefault="005609AE">
      <w:pPr>
        <w:rPr>
          <w:rFonts w:ascii="Times New Roman" w:hAnsi="Times New Roman"/>
          <w:szCs w:val="24"/>
        </w:rPr>
      </w:pPr>
    </w:p>
    <w:p w14:paraId="6A4DC8E9" w14:textId="77777777" w:rsidR="005609AE" w:rsidRPr="00F75BEA" w:rsidRDefault="005609AE">
      <w:pPr>
        <w:rPr>
          <w:rFonts w:ascii="Times New Roman" w:hAnsi="Times New Roman"/>
          <w:szCs w:val="24"/>
        </w:rPr>
      </w:pPr>
      <w:r w:rsidRPr="00F75BEA">
        <w:rPr>
          <w:rFonts w:ascii="Times New Roman" w:hAnsi="Times New Roman"/>
          <w:szCs w:val="24"/>
        </w:rPr>
        <w:t xml:space="preserve">Section 8.03.  Political Activities.  Neither the Technical Division nor its members will engage in any political activity or attempt to influence any legislation, regulation, or government official in the name of </w:t>
      </w:r>
      <w:r w:rsidR="00C45EE7" w:rsidRPr="00F75BEA">
        <w:rPr>
          <w:rFonts w:ascii="Times New Roman" w:hAnsi="Times New Roman"/>
          <w:szCs w:val="24"/>
        </w:rPr>
        <w:t xml:space="preserve">AOAC </w:t>
      </w:r>
      <w:r w:rsidRPr="00F75BEA">
        <w:rPr>
          <w:rFonts w:ascii="Times New Roman" w:hAnsi="Times New Roman"/>
          <w:szCs w:val="24"/>
        </w:rPr>
        <w:t>or the Technical Division without the prior approval of the Board of Directors.</w:t>
      </w:r>
    </w:p>
    <w:p w14:paraId="4521800A" w14:textId="77777777" w:rsidR="005609AE" w:rsidRPr="00F75BEA" w:rsidRDefault="005609AE">
      <w:pPr>
        <w:rPr>
          <w:rFonts w:ascii="Times New Roman" w:hAnsi="Times New Roman"/>
          <w:szCs w:val="24"/>
        </w:rPr>
      </w:pPr>
    </w:p>
    <w:p w14:paraId="3139E0F7" w14:textId="77777777" w:rsidR="005609AE" w:rsidRPr="00F75BEA" w:rsidRDefault="005609AE">
      <w:pPr>
        <w:rPr>
          <w:rFonts w:ascii="Times New Roman" w:hAnsi="Times New Roman"/>
          <w:szCs w:val="24"/>
        </w:rPr>
      </w:pPr>
      <w:r w:rsidRPr="00F75BEA">
        <w:rPr>
          <w:rFonts w:ascii="Times New Roman" w:hAnsi="Times New Roman"/>
          <w:szCs w:val="24"/>
        </w:rPr>
        <w:t>Section 8.04.</w:t>
      </w:r>
      <w:r w:rsidR="00753297" w:rsidRPr="00F75BEA">
        <w:rPr>
          <w:rFonts w:ascii="Times New Roman" w:hAnsi="Times New Roman"/>
          <w:szCs w:val="24"/>
        </w:rPr>
        <w:t xml:space="preserve"> </w:t>
      </w:r>
      <w:r w:rsidRPr="00F75BEA">
        <w:rPr>
          <w:rFonts w:ascii="Times New Roman" w:hAnsi="Times New Roman"/>
          <w:szCs w:val="24"/>
        </w:rPr>
        <w:t xml:space="preserve"> Approval by </w:t>
      </w:r>
      <w:r w:rsidR="00ED5014" w:rsidRPr="00F75BEA">
        <w:rPr>
          <w:rFonts w:ascii="Times New Roman" w:hAnsi="Times New Roman"/>
          <w:szCs w:val="24"/>
        </w:rPr>
        <w:t>AOAC</w:t>
      </w:r>
      <w:r w:rsidRPr="00F75BEA">
        <w:rPr>
          <w:rFonts w:ascii="Times New Roman" w:hAnsi="Times New Roman"/>
          <w:szCs w:val="24"/>
        </w:rPr>
        <w:t xml:space="preserve">.  Any action of the Technical Division must be approved by </w:t>
      </w:r>
      <w:r w:rsidR="00C45EE7" w:rsidRPr="00F75BEA">
        <w:rPr>
          <w:rFonts w:ascii="Times New Roman" w:hAnsi="Times New Roman"/>
          <w:szCs w:val="24"/>
        </w:rPr>
        <w:t>AOAC</w:t>
      </w:r>
      <w:r w:rsidRPr="00F75BEA">
        <w:rPr>
          <w:rFonts w:ascii="Times New Roman" w:hAnsi="Times New Roman"/>
          <w:szCs w:val="24"/>
        </w:rPr>
        <w:t xml:space="preserve">'s Board of Directors before the same becomes effective as an action of </w:t>
      </w:r>
      <w:r w:rsidR="00C45EE7" w:rsidRPr="00F75BEA">
        <w:rPr>
          <w:rFonts w:ascii="Times New Roman" w:hAnsi="Times New Roman"/>
          <w:szCs w:val="24"/>
        </w:rPr>
        <w:t>AOAC</w:t>
      </w:r>
      <w:r w:rsidRPr="00F75BEA">
        <w:rPr>
          <w:rFonts w:ascii="Times New Roman" w:hAnsi="Times New Roman"/>
          <w:szCs w:val="24"/>
        </w:rPr>
        <w:t xml:space="preserve">. </w:t>
      </w:r>
    </w:p>
    <w:p w14:paraId="14783BB3" w14:textId="77777777" w:rsidR="00443B03" w:rsidRPr="00F75BEA" w:rsidRDefault="00443B03">
      <w:pPr>
        <w:rPr>
          <w:rFonts w:ascii="Times New Roman" w:hAnsi="Times New Roman"/>
          <w:szCs w:val="24"/>
        </w:rPr>
      </w:pPr>
    </w:p>
    <w:p w14:paraId="6396FEF1" w14:textId="77777777" w:rsidR="005609AE" w:rsidRPr="00F75BEA" w:rsidRDefault="005609AE">
      <w:pPr>
        <w:rPr>
          <w:rFonts w:ascii="Times New Roman" w:hAnsi="Times New Roman"/>
          <w:szCs w:val="24"/>
        </w:rPr>
      </w:pPr>
    </w:p>
    <w:p w14:paraId="32BF573E" w14:textId="77777777" w:rsidR="005609AE" w:rsidRPr="00F75BEA" w:rsidRDefault="005609AE">
      <w:pPr>
        <w:rPr>
          <w:rFonts w:ascii="Times New Roman" w:hAnsi="Times New Roman"/>
          <w:szCs w:val="24"/>
        </w:rPr>
      </w:pPr>
      <w:r w:rsidRPr="00F75BEA">
        <w:rPr>
          <w:rFonts w:ascii="Times New Roman" w:hAnsi="Times New Roman"/>
          <w:szCs w:val="24"/>
        </w:rPr>
        <w:lastRenderedPageBreak/>
        <w:t xml:space="preserve">ARTICLE 9. </w:t>
      </w:r>
      <w:r w:rsidR="00753297" w:rsidRPr="00F75BEA">
        <w:rPr>
          <w:rFonts w:ascii="Times New Roman" w:hAnsi="Times New Roman"/>
          <w:szCs w:val="24"/>
        </w:rPr>
        <w:t xml:space="preserve"> </w:t>
      </w:r>
      <w:r w:rsidRPr="00F75BEA">
        <w:rPr>
          <w:rFonts w:ascii="Times New Roman" w:hAnsi="Times New Roman"/>
          <w:szCs w:val="24"/>
        </w:rPr>
        <w:t>AMENDMENTS</w:t>
      </w:r>
    </w:p>
    <w:p w14:paraId="7182AA61" w14:textId="77777777" w:rsidR="005609AE" w:rsidRPr="00F75BEA" w:rsidRDefault="005609AE">
      <w:pPr>
        <w:rPr>
          <w:rFonts w:ascii="Times New Roman" w:hAnsi="Times New Roman"/>
          <w:szCs w:val="24"/>
        </w:rPr>
      </w:pPr>
    </w:p>
    <w:p w14:paraId="3CCF48AB" w14:textId="63AA6BEB" w:rsidR="003D2E87" w:rsidRDefault="005609AE" w:rsidP="003D2E87">
      <w:pPr>
        <w:pStyle w:val="BodyText"/>
        <w:rPr>
          <w:rFonts w:ascii="Times New Roman" w:hAnsi="Times New Roman"/>
          <w:sz w:val="24"/>
          <w:szCs w:val="24"/>
        </w:rPr>
      </w:pPr>
      <w:r w:rsidRPr="00F75BEA">
        <w:rPr>
          <w:rFonts w:ascii="Times New Roman" w:hAnsi="Times New Roman"/>
          <w:sz w:val="24"/>
          <w:szCs w:val="24"/>
        </w:rPr>
        <w:t xml:space="preserve">Section 9.01. </w:t>
      </w:r>
      <w:r w:rsidR="003D2E87" w:rsidRPr="00F75BEA">
        <w:rPr>
          <w:rFonts w:ascii="Times New Roman" w:hAnsi="Times New Roman"/>
          <w:sz w:val="24"/>
          <w:szCs w:val="24"/>
        </w:rPr>
        <w:t xml:space="preserve"> Amendments</w:t>
      </w:r>
      <w:r w:rsidR="002A0FF7" w:rsidRPr="00F75BEA">
        <w:rPr>
          <w:rFonts w:ascii="Times New Roman" w:hAnsi="Times New Roman"/>
          <w:sz w:val="24"/>
          <w:szCs w:val="24"/>
        </w:rPr>
        <w:t>.</w:t>
      </w:r>
      <w:r w:rsidR="002A0FF7">
        <w:rPr>
          <w:rFonts w:ascii="Times New Roman" w:hAnsi="Times New Roman"/>
          <w:sz w:val="24"/>
          <w:szCs w:val="24"/>
        </w:rPr>
        <w:t xml:space="preserve"> </w:t>
      </w:r>
      <w:r w:rsidR="002A0FF7" w:rsidRPr="00F75BEA">
        <w:rPr>
          <w:rFonts w:ascii="Times New Roman" w:hAnsi="Times New Roman"/>
          <w:sz w:val="24"/>
          <w:szCs w:val="24"/>
        </w:rPr>
        <w:t xml:space="preserve"> </w:t>
      </w:r>
      <w:r w:rsidR="003D2E87" w:rsidRPr="00F75BEA">
        <w:rPr>
          <w:rFonts w:ascii="Times New Roman" w:hAnsi="Times New Roman"/>
          <w:sz w:val="24"/>
          <w:szCs w:val="24"/>
        </w:rPr>
        <w:t xml:space="preserve">These Bylaws may be amended by a majority vote of the members of the Technical Division voting by any of the following means (whichever is deemed appropriate at the </w:t>
      </w:r>
      <w:r w:rsidR="003D2E87" w:rsidRPr="005F21AC">
        <w:rPr>
          <w:rFonts w:ascii="Times New Roman" w:hAnsi="Times New Roman"/>
          <w:sz w:val="24"/>
          <w:szCs w:val="24"/>
        </w:rPr>
        <w:t xml:space="preserve">time): mail ballot, telegram, cablegram, electronic </w:t>
      </w:r>
      <w:proofErr w:type="gramStart"/>
      <w:r w:rsidR="003D2E87" w:rsidRPr="005F21AC">
        <w:rPr>
          <w:rFonts w:ascii="Times New Roman" w:hAnsi="Times New Roman"/>
          <w:sz w:val="24"/>
          <w:szCs w:val="24"/>
        </w:rPr>
        <w:t>mail</w:t>
      </w:r>
      <w:proofErr w:type="gramEnd"/>
      <w:r w:rsidR="003D2E87" w:rsidRPr="005F21AC">
        <w:rPr>
          <w:rFonts w:ascii="Times New Roman" w:hAnsi="Times New Roman"/>
          <w:sz w:val="24"/>
          <w:szCs w:val="24"/>
        </w:rPr>
        <w:t xml:space="preserve"> or other means of electronic communications, provided the substance of such proposed amendment shall first have been approved by a majority of the Executive Committee.</w:t>
      </w:r>
      <w:r w:rsidR="002A0FF7">
        <w:rPr>
          <w:rFonts w:ascii="Times New Roman" w:hAnsi="Times New Roman"/>
          <w:sz w:val="24"/>
          <w:szCs w:val="24"/>
        </w:rPr>
        <w:t xml:space="preserve"> </w:t>
      </w:r>
      <w:r w:rsidR="003D2E87" w:rsidRPr="005F21AC">
        <w:rPr>
          <w:rFonts w:ascii="Times New Roman" w:hAnsi="Times New Roman"/>
          <w:sz w:val="24"/>
          <w:szCs w:val="24"/>
        </w:rPr>
        <w:t xml:space="preserve"> No amendment adopted by the Technical Division shall become effective until approved by the </w:t>
      </w:r>
      <w:r w:rsidR="00C45EE7" w:rsidRPr="005F21AC">
        <w:rPr>
          <w:rFonts w:ascii="Times New Roman" w:hAnsi="Times New Roman"/>
          <w:sz w:val="24"/>
          <w:szCs w:val="24"/>
        </w:rPr>
        <w:t xml:space="preserve">AOAC </w:t>
      </w:r>
      <w:r w:rsidR="003D2E87" w:rsidRPr="005F21AC">
        <w:rPr>
          <w:rFonts w:ascii="Times New Roman" w:hAnsi="Times New Roman"/>
          <w:sz w:val="24"/>
          <w:szCs w:val="24"/>
        </w:rPr>
        <w:t>Board of Directors.</w:t>
      </w:r>
    </w:p>
    <w:p w14:paraId="319F643F" w14:textId="77777777" w:rsidR="002A0FF7" w:rsidRPr="005F21AC" w:rsidRDefault="002A0FF7" w:rsidP="003D2E87">
      <w:pPr>
        <w:pStyle w:val="BodyText"/>
        <w:rPr>
          <w:rFonts w:ascii="Times New Roman" w:hAnsi="Times New Roman"/>
          <w:sz w:val="24"/>
          <w:szCs w:val="24"/>
        </w:rPr>
      </w:pPr>
    </w:p>
    <w:p w14:paraId="7723A4A8" w14:textId="77777777" w:rsidR="005F21AC" w:rsidRPr="005F21AC" w:rsidRDefault="005F21AC" w:rsidP="003D2E87">
      <w:pPr>
        <w:pStyle w:val="BodyText"/>
        <w:rPr>
          <w:rFonts w:ascii="Times New Roman" w:hAnsi="Times New Roman"/>
          <w:sz w:val="24"/>
          <w:szCs w:val="24"/>
        </w:rPr>
      </w:pPr>
    </w:p>
    <w:p w14:paraId="2D70A763" w14:textId="77777777" w:rsidR="005F21AC" w:rsidRPr="00533CE2" w:rsidRDefault="005F21AC" w:rsidP="005F21AC">
      <w:pPr>
        <w:widowControl/>
        <w:tabs>
          <w:tab w:val="left" w:pos="3600"/>
          <w:tab w:val="left" w:pos="6840"/>
        </w:tabs>
        <w:rPr>
          <w:rFonts w:ascii="Times New Roman" w:hAnsi="Times New Roman"/>
          <w:b/>
          <w:bCs/>
          <w:sz w:val="20"/>
        </w:rPr>
      </w:pPr>
      <w:r w:rsidRPr="00533CE2">
        <w:rPr>
          <w:rFonts w:ascii="Times New Roman" w:hAnsi="Times New Roman"/>
          <w:szCs w:val="24"/>
        </w:rPr>
        <w:t>Article 10.  PARLIAMENTARY AUTHORITY</w:t>
      </w:r>
    </w:p>
    <w:p w14:paraId="55D2393C" w14:textId="77777777" w:rsidR="005F21AC" w:rsidRPr="005F21AC" w:rsidRDefault="005F21AC" w:rsidP="005F21AC">
      <w:pPr>
        <w:widowControl/>
        <w:tabs>
          <w:tab w:val="left" w:pos="3600"/>
          <w:tab w:val="left" w:pos="6840"/>
        </w:tabs>
        <w:rPr>
          <w:rFonts w:ascii="Times New Roman" w:hAnsi="Times New Roman"/>
          <w:szCs w:val="24"/>
        </w:rPr>
      </w:pPr>
    </w:p>
    <w:p w14:paraId="7CEA9C71" w14:textId="1BFAFE99" w:rsidR="005F21AC" w:rsidRPr="005F21AC" w:rsidRDefault="005F21AC" w:rsidP="005F21AC">
      <w:pPr>
        <w:rPr>
          <w:rFonts w:ascii="Times New Roman" w:hAnsi="Times New Roman"/>
          <w:szCs w:val="24"/>
        </w:rPr>
      </w:pPr>
      <w:r w:rsidRPr="005F21AC">
        <w:rPr>
          <w:rFonts w:ascii="Times New Roman" w:hAnsi="Times New Roman"/>
          <w:szCs w:val="24"/>
        </w:rPr>
        <w:t xml:space="preserve">Section 10.01. </w:t>
      </w:r>
      <w:r w:rsidR="00533CE2">
        <w:rPr>
          <w:rFonts w:ascii="Times New Roman" w:hAnsi="Times New Roman"/>
          <w:szCs w:val="24"/>
        </w:rPr>
        <w:t xml:space="preserve"> </w:t>
      </w:r>
      <w:r w:rsidRPr="005F21AC">
        <w:rPr>
          <w:rFonts w:ascii="Times New Roman" w:hAnsi="Times New Roman"/>
          <w:szCs w:val="24"/>
        </w:rPr>
        <w:t xml:space="preserve">The rules contained in the current edition of </w:t>
      </w:r>
      <w:r w:rsidRPr="005F21AC">
        <w:rPr>
          <w:rFonts w:ascii="Times New Roman" w:hAnsi="Times New Roman"/>
          <w:i/>
          <w:iCs/>
          <w:szCs w:val="24"/>
        </w:rPr>
        <w:t xml:space="preserve">Robert's Rules of Order Newly Revised </w:t>
      </w:r>
      <w:r w:rsidRPr="005F21AC">
        <w:rPr>
          <w:rFonts w:ascii="Times New Roman" w:hAnsi="Times New Roman"/>
          <w:szCs w:val="24"/>
        </w:rPr>
        <w:t>shall govern the Technical Division on Reference Materials in all cases in which they are applicable and in which they are not inconsistent with these Bylaws or any special rules of order the Association may adopt.</w:t>
      </w:r>
    </w:p>
    <w:p w14:paraId="4F809F99" w14:textId="77777777" w:rsidR="005F21AC" w:rsidRPr="00F75BEA" w:rsidRDefault="005F21AC" w:rsidP="003D2E87">
      <w:pPr>
        <w:pStyle w:val="BodyText"/>
        <w:rPr>
          <w:rFonts w:ascii="Times New Roman" w:hAnsi="Times New Roman"/>
          <w:sz w:val="24"/>
          <w:szCs w:val="24"/>
        </w:rPr>
      </w:pPr>
    </w:p>
    <w:p w14:paraId="147796DD" w14:textId="77777777" w:rsidR="005609AE" w:rsidRPr="00F75BEA" w:rsidRDefault="005609AE">
      <w:pPr>
        <w:rPr>
          <w:rFonts w:ascii="Times New Roman" w:hAnsi="Times New Roman"/>
          <w:szCs w:val="24"/>
        </w:rPr>
      </w:pPr>
    </w:p>
    <w:p w14:paraId="4AE34D70" w14:textId="77777777" w:rsidR="005609AE" w:rsidRPr="00F75BEA" w:rsidRDefault="005609AE">
      <w:pPr>
        <w:rPr>
          <w:rFonts w:ascii="Times New Roman" w:hAnsi="Times New Roman"/>
          <w:szCs w:val="24"/>
        </w:rPr>
      </w:pPr>
      <w:r w:rsidRPr="00F75BEA">
        <w:rPr>
          <w:rFonts w:ascii="Times New Roman" w:hAnsi="Times New Roman"/>
          <w:szCs w:val="24"/>
        </w:rPr>
        <w:t>Approved December 8, 1992</w:t>
      </w:r>
    </w:p>
    <w:p w14:paraId="0D1EA186" w14:textId="77777777" w:rsidR="005609AE" w:rsidRPr="00F75BEA" w:rsidRDefault="005609AE">
      <w:pPr>
        <w:rPr>
          <w:rFonts w:ascii="Times New Roman" w:hAnsi="Times New Roman"/>
          <w:szCs w:val="24"/>
        </w:rPr>
      </w:pPr>
      <w:r w:rsidRPr="00F75BEA">
        <w:rPr>
          <w:rFonts w:ascii="Times New Roman" w:hAnsi="Times New Roman"/>
          <w:szCs w:val="24"/>
        </w:rPr>
        <w:t xml:space="preserve">Revised </w:t>
      </w:r>
      <w:smartTag w:uri="urn:schemas-microsoft-com:office:smarttags" w:element="date">
        <w:smartTagPr>
          <w:attr w:name="Month" w:val="11"/>
          <w:attr w:name="Day" w:val="28"/>
          <w:attr w:name="Year" w:val="1995"/>
        </w:smartTagPr>
        <w:r w:rsidRPr="00F75BEA">
          <w:rPr>
            <w:rFonts w:ascii="Times New Roman" w:hAnsi="Times New Roman"/>
            <w:szCs w:val="24"/>
          </w:rPr>
          <w:t>November 28, 1995</w:t>
        </w:r>
      </w:smartTag>
    </w:p>
    <w:p w14:paraId="6B27515E" w14:textId="77777777" w:rsidR="005609AE" w:rsidRPr="00F75BEA" w:rsidRDefault="005609AE">
      <w:pPr>
        <w:rPr>
          <w:rFonts w:ascii="Times New Roman" w:hAnsi="Times New Roman"/>
          <w:szCs w:val="24"/>
        </w:rPr>
      </w:pPr>
      <w:r w:rsidRPr="00F75BEA">
        <w:rPr>
          <w:rFonts w:ascii="Times New Roman" w:hAnsi="Times New Roman"/>
          <w:szCs w:val="24"/>
        </w:rPr>
        <w:t xml:space="preserve">Revised </w:t>
      </w:r>
      <w:smartTag w:uri="urn:schemas-microsoft-com:office:smarttags" w:element="date">
        <w:smartTagPr>
          <w:attr w:name="Month" w:val="9"/>
          <w:attr w:name="Day" w:val="13"/>
          <w:attr w:name="Year" w:val="1998"/>
        </w:smartTagPr>
        <w:r w:rsidRPr="00F75BEA">
          <w:rPr>
            <w:rFonts w:ascii="Times New Roman" w:hAnsi="Times New Roman"/>
            <w:szCs w:val="24"/>
          </w:rPr>
          <w:t>September 13, 1998</w:t>
        </w:r>
      </w:smartTag>
    </w:p>
    <w:p w14:paraId="5E696C1F" w14:textId="77777777" w:rsidR="005609AE" w:rsidRPr="00F75BEA" w:rsidRDefault="005609AE">
      <w:pPr>
        <w:rPr>
          <w:rFonts w:ascii="Times New Roman" w:hAnsi="Times New Roman"/>
          <w:szCs w:val="24"/>
        </w:rPr>
      </w:pPr>
      <w:r w:rsidRPr="00F75BEA">
        <w:rPr>
          <w:rFonts w:ascii="Times New Roman" w:hAnsi="Times New Roman"/>
          <w:szCs w:val="24"/>
        </w:rPr>
        <w:t xml:space="preserve">Revised </w:t>
      </w:r>
      <w:smartTag w:uri="urn:schemas-microsoft-com:office:smarttags" w:element="date">
        <w:smartTagPr>
          <w:attr w:name="Month" w:val="10"/>
          <w:attr w:name="Day" w:val="29"/>
          <w:attr w:name="Year" w:val="2001"/>
        </w:smartTagPr>
        <w:r w:rsidRPr="00F75BEA">
          <w:rPr>
            <w:rFonts w:ascii="Times New Roman" w:hAnsi="Times New Roman"/>
            <w:szCs w:val="24"/>
          </w:rPr>
          <w:t>October 29, 2001</w:t>
        </w:r>
      </w:smartTag>
    </w:p>
    <w:p w14:paraId="0D65CD89" w14:textId="77777777" w:rsidR="00AA1A27" w:rsidRPr="00F75BEA" w:rsidRDefault="00AA1A27">
      <w:pPr>
        <w:rPr>
          <w:rFonts w:ascii="Times New Roman" w:hAnsi="Times New Roman"/>
          <w:szCs w:val="24"/>
        </w:rPr>
      </w:pPr>
      <w:r w:rsidRPr="00F75BEA">
        <w:rPr>
          <w:rFonts w:ascii="Times New Roman" w:hAnsi="Times New Roman"/>
          <w:szCs w:val="24"/>
        </w:rPr>
        <w:t>Revised September 22, 2004</w:t>
      </w:r>
    </w:p>
    <w:p w14:paraId="158AC64E" w14:textId="77777777" w:rsidR="00753297" w:rsidRPr="00F75BEA" w:rsidRDefault="00753297">
      <w:pPr>
        <w:rPr>
          <w:rFonts w:ascii="Times New Roman" w:hAnsi="Times New Roman"/>
          <w:szCs w:val="24"/>
        </w:rPr>
      </w:pPr>
      <w:r w:rsidRPr="00F75BEA">
        <w:rPr>
          <w:rFonts w:ascii="Times New Roman" w:hAnsi="Times New Roman"/>
          <w:szCs w:val="24"/>
        </w:rPr>
        <w:t>Revised September 12, 2005</w:t>
      </w:r>
    </w:p>
    <w:p w14:paraId="07E66765" w14:textId="669B6A3B" w:rsidR="00D048F3" w:rsidRDefault="00117328" w:rsidP="00581E19">
      <w:pPr>
        <w:rPr>
          <w:rFonts w:ascii="Times New Roman" w:hAnsi="Times New Roman"/>
          <w:szCs w:val="24"/>
        </w:rPr>
      </w:pPr>
      <w:r>
        <w:rPr>
          <w:rFonts w:ascii="Times New Roman" w:hAnsi="Times New Roman"/>
          <w:szCs w:val="24"/>
        </w:rPr>
        <w:t>Revised September 30</w:t>
      </w:r>
      <w:r w:rsidR="00A513FD" w:rsidRPr="00F75BEA">
        <w:rPr>
          <w:rFonts w:ascii="Times New Roman" w:hAnsi="Times New Roman"/>
          <w:szCs w:val="24"/>
        </w:rPr>
        <w:t>, 2012</w:t>
      </w:r>
    </w:p>
    <w:p w14:paraId="734738AA" w14:textId="74F8C309" w:rsidR="002A0FF7" w:rsidRPr="00533CE2" w:rsidRDefault="002A0FF7" w:rsidP="00581E19">
      <w:pPr>
        <w:rPr>
          <w:rFonts w:ascii="Times New Roman" w:hAnsi="Times New Roman"/>
          <w:szCs w:val="24"/>
        </w:rPr>
      </w:pPr>
      <w:r w:rsidRPr="00533CE2">
        <w:rPr>
          <w:rFonts w:ascii="Times New Roman" w:hAnsi="Times New Roman"/>
          <w:szCs w:val="24"/>
        </w:rPr>
        <w:t>Revised August 15, 2015</w:t>
      </w:r>
    </w:p>
    <w:p w14:paraId="065F2191" w14:textId="0290585E" w:rsidR="002A0FF7" w:rsidRPr="007E12EA" w:rsidRDefault="002A0FF7" w:rsidP="00581E19">
      <w:pPr>
        <w:rPr>
          <w:rFonts w:ascii="Times New Roman" w:hAnsi="Times New Roman"/>
          <w:szCs w:val="24"/>
        </w:rPr>
      </w:pPr>
      <w:r w:rsidRPr="00533CE2">
        <w:rPr>
          <w:rFonts w:ascii="Times New Roman" w:hAnsi="Times New Roman"/>
          <w:szCs w:val="24"/>
        </w:rPr>
        <w:t xml:space="preserve">Revised </w:t>
      </w:r>
      <w:r w:rsidR="00533CE2">
        <w:rPr>
          <w:rFonts w:ascii="Times New Roman" w:hAnsi="Times New Roman"/>
          <w:szCs w:val="24"/>
        </w:rPr>
        <w:t>March 9</w:t>
      </w:r>
      <w:r w:rsidRPr="00533CE2">
        <w:rPr>
          <w:rFonts w:ascii="Times New Roman" w:hAnsi="Times New Roman"/>
          <w:szCs w:val="24"/>
        </w:rPr>
        <w:t>, 2023</w:t>
      </w:r>
    </w:p>
    <w:sectPr w:rsidR="002A0FF7" w:rsidRPr="007E12EA" w:rsidSect="00CC3A39">
      <w:footerReference w:type="default" r:id="rId9"/>
      <w:endnotePr>
        <w:numFmt w:val="decimal"/>
      </w:endnotePr>
      <w:type w:val="continuous"/>
      <w:pgSz w:w="12240" w:h="15840"/>
      <w:pgMar w:top="1008" w:right="1152" w:bottom="720"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C0B1B" w14:textId="77777777" w:rsidR="003966B7" w:rsidRDefault="003966B7">
      <w:r>
        <w:separator/>
      </w:r>
    </w:p>
  </w:endnote>
  <w:endnote w:type="continuationSeparator" w:id="0">
    <w:p w14:paraId="7FB87DC1" w14:textId="77777777" w:rsidR="003966B7" w:rsidRDefault="0039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oudyOlSt BT">
    <w:altName w:val="Georgia"/>
    <w:charset w:val="00"/>
    <w:family w:val="roman"/>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57CD" w14:textId="77777777" w:rsidR="00CC3A39" w:rsidRDefault="00CC3A39">
    <w:pPr>
      <w:spacing w:line="240" w:lineRule="exact"/>
    </w:pPr>
  </w:p>
  <w:p w14:paraId="4D043BD9" w14:textId="77777777" w:rsidR="00CC3A39" w:rsidRDefault="00E719A4">
    <w:pPr>
      <w:framePr w:w="9361" w:wrap="notBeside" w:vAnchor="text" w:hAnchor="text" w:x="1" w:y="1"/>
      <w:jc w:val="center"/>
    </w:pPr>
    <w:r>
      <w:fldChar w:fldCharType="begin"/>
    </w:r>
    <w:r>
      <w:instrText xml:space="preserve">PAGE </w:instrText>
    </w:r>
    <w:r>
      <w:fldChar w:fldCharType="separate"/>
    </w:r>
    <w:r w:rsidR="0035123A">
      <w:rPr>
        <w:noProof/>
      </w:rPr>
      <w:t>1</w:t>
    </w:r>
    <w:r>
      <w:rPr>
        <w:noProof/>
      </w:rPr>
      <w:fldChar w:fldCharType="end"/>
    </w:r>
  </w:p>
  <w:p w14:paraId="3678CEB9" w14:textId="77777777" w:rsidR="00CC3A39" w:rsidRDefault="00CC3A39">
    <w:r>
      <w:rPr>
        <w:rFonts w:ascii="GoudyOlSt BT" w:hAnsi="GoudyOlSt BT"/>
        <w:sz w:val="22"/>
      </w:rPr>
      <w:t>TDRM Bylaws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B2E8F" w14:textId="77777777" w:rsidR="003966B7" w:rsidRDefault="003966B7">
      <w:r>
        <w:separator/>
      </w:r>
    </w:p>
  </w:footnote>
  <w:footnote w:type="continuationSeparator" w:id="0">
    <w:p w14:paraId="5A2E8F1D" w14:textId="77777777" w:rsidR="003966B7" w:rsidRDefault="00396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E7"/>
    <w:rsid w:val="00000B51"/>
    <w:rsid w:val="00001EF6"/>
    <w:rsid w:val="000307BE"/>
    <w:rsid w:val="00033FC3"/>
    <w:rsid w:val="00052945"/>
    <w:rsid w:val="00086F5B"/>
    <w:rsid w:val="00092645"/>
    <w:rsid w:val="000B3799"/>
    <w:rsid w:val="000B7379"/>
    <w:rsid w:val="000E37A9"/>
    <w:rsid w:val="000F65BC"/>
    <w:rsid w:val="00117328"/>
    <w:rsid w:val="001538B6"/>
    <w:rsid w:val="00161B50"/>
    <w:rsid w:val="00181316"/>
    <w:rsid w:val="00186794"/>
    <w:rsid w:val="00191497"/>
    <w:rsid w:val="001F5B15"/>
    <w:rsid w:val="00216CFC"/>
    <w:rsid w:val="002A0FF7"/>
    <w:rsid w:val="002F2856"/>
    <w:rsid w:val="00306B30"/>
    <w:rsid w:val="003174C2"/>
    <w:rsid w:val="00341E01"/>
    <w:rsid w:val="0035123A"/>
    <w:rsid w:val="003518BF"/>
    <w:rsid w:val="003945BF"/>
    <w:rsid w:val="003966B7"/>
    <w:rsid w:val="00396BFD"/>
    <w:rsid w:val="003B4CB1"/>
    <w:rsid w:val="003C5942"/>
    <w:rsid w:val="003C78DF"/>
    <w:rsid w:val="003D2E87"/>
    <w:rsid w:val="00416433"/>
    <w:rsid w:val="00443B03"/>
    <w:rsid w:val="004449E5"/>
    <w:rsid w:val="00444CF2"/>
    <w:rsid w:val="00486AAF"/>
    <w:rsid w:val="00487FA5"/>
    <w:rsid w:val="004E2430"/>
    <w:rsid w:val="00511ADC"/>
    <w:rsid w:val="00533CE2"/>
    <w:rsid w:val="005609AE"/>
    <w:rsid w:val="00581E19"/>
    <w:rsid w:val="00584DFD"/>
    <w:rsid w:val="005A5061"/>
    <w:rsid w:val="005A5A15"/>
    <w:rsid w:val="005C1F90"/>
    <w:rsid w:val="005D706B"/>
    <w:rsid w:val="005F21AC"/>
    <w:rsid w:val="00605F69"/>
    <w:rsid w:val="00646382"/>
    <w:rsid w:val="0065262B"/>
    <w:rsid w:val="00682CE4"/>
    <w:rsid w:val="006D41F8"/>
    <w:rsid w:val="006E6A01"/>
    <w:rsid w:val="00703E56"/>
    <w:rsid w:val="00753297"/>
    <w:rsid w:val="007841BC"/>
    <w:rsid w:val="007A1BED"/>
    <w:rsid w:val="007E12EA"/>
    <w:rsid w:val="00842439"/>
    <w:rsid w:val="00843624"/>
    <w:rsid w:val="00871BFC"/>
    <w:rsid w:val="008812DA"/>
    <w:rsid w:val="008E4629"/>
    <w:rsid w:val="008E4FD7"/>
    <w:rsid w:val="009437CF"/>
    <w:rsid w:val="00A019E7"/>
    <w:rsid w:val="00A12FFB"/>
    <w:rsid w:val="00A13FA7"/>
    <w:rsid w:val="00A250BF"/>
    <w:rsid w:val="00A37952"/>
    <w:rsid w:val="00A513FD"/>
    <w:rsid w:val="00A7166E"/>
    <w:rsid w:val="00AA1A27"/>
    <w:rsid w:val="00AC5852"/>
    <w:rsid w:val="00B90547"/>
    <w:rsid w:val="00B91670"/>
    <w:rsid w:val="00BA39E1"/>
    <w:rsid w:val="00BC628C"/>
    <w:rsid w:val="00C425F2"/>
    <w:rsid w:val="00C45EE7"/>
    <w:rsid w:val="00C47A05"/>
    <w:rsid w:val="00C64ED6"/>
    <w:rsid w:val="00CC3A39"/>
    <w:rsid w:val="00CE38A7"/>
    <w:rsid w:val="00D048F3"/>
    <w:rsid w:val="00D05523"/>
    <w:rsid w:val="00DB27CD"/>
    <w:rsid w:val="00DC35A5"/>
    <w:rsid w:val="00DD69E6"/>
    <w:rsid w:val="00DE791F"/>
    <w:rsid w:val="00E01DC9"/>
    <w:rsid w:val="00E16F3A"/>
    <w:rsid w:val="00E45F1D"/>
    <w:rsid w:val="00E714C9"/>
    <w:rsid w:val="00E719A4"/>
    <w:rsid w:val="00E779E6"/>
    <w:rsid w:val="00EA6494"/>
    <w:rsid w:val="00EB1E5D"/>
    <w:rsid w:val="00EC239E"/>
    <w:rsid w:val="00EC2DC8"/>
    <w:rsid w:val="00ED5014"/>
    <w:rsid w:val="00ED666E"/>
    <w:rsid w:val="00F12AAB"/>
    <w:rsid w:val="00F647A4"/>
    <w:rsid w:val="00F65E47"/>
    <w:rsid w:val="00F75BEA"/>
    <w:rsid w:val="00F9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3C003349"/>
  <w15:docId w15:val="{F61E0AA5-B645-4769-AB68-28F33221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CF2"/>
    <w:pPr>
      <w:widowControl w:val="0"/>
    </w:pPr>
    <w:rPr>
      <w:rFonts w:ascii="Courier" w:hAnsi="Courier"/>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44CF2"/>
  </w:style>
  <w:style w:type="paragraph" w:styleId="BodyText">
    <w:name w:val="Body Text"/>
    <w:basedOn w:val="Normal"/>
    <w:rsid w:val="00753297"/>
    <w:pPr>
      <w:widowControl/>
    </w:pPr>
    <w:rPr>
      <w:rFonts w:ascii="CG Times" w:hAnsi="CG Times"/>
      <w:sz w:val="20"/>
    </w:rPr>
  </w:style>
  <w:style w:type="paragraph" w:styleId="BalloonText">
    <w:name w:val="Balloon Text"/>
    <w:basedOn w:val="Normal"/>
    <w:semiHidden/>
    <w:rsid w:val="00A7166E"/>
    <w:rPr>
      <w:rFonts w:ascii="Tahoma" w:hAnsi="Tahoma" w:cs="Tahoma"/>
      <w:sz w:val="16"/>
      <w:szCs w:val="16"/>
    </w:rPr>
  </w:style>
  <w:style w:type="character" w:styleId="CommentReference">
    <w:name w:val="annotation reference"/>
    <w:basedOn w:val="DefaultParagraphFont"/>
    <w:rsid w:val="00AC5852"/>
    <w:rPr>
      <w:sz w:val="16"/>
      <w:szCs w:val="16"/>
    </w:rPr>
  </w:style>
  <w:style w:type="paragraph" w:styleId="CommentText">
    <w:name w:val="annotation text"/>
    <w:basedOn w:val="Normal"/>
    <w:link w:val="CommentTextChar"/>
    <w:rsid w:val="00AC5852"/>
    <w:rPr>
      <w:sz w:val="20"/>
    </w:rPr>
  </w:style>
  <w:style w:type="character" w:customStyle="1" w:styleId="CommentTextChar">
    <w:name w:val="Comment Text Char"/>
    <w:basedOn w:val="DefaultParagraphFont"/>
    <w:link w:val="CommentText"/>
    <w:rsid w:val="00AC5852"/>
    <w:rPr>
      <w:rFonts w:ascii="Courier" w:hAnsi="Courier"/>
      <w:snapToGrid w:val="0"/>
    </w:rPr>
  </w:style>
  <w:style w:type="paragraph" w:styleId="CommentSubject">
    <w:name w:val="annotation subject"/>
    <w:basedOn w:val="CommentText"/>
    <w:next w:val="CommentText"/>
    <w:link w:val="CommentSubjectChar"/>
    <w:rsid w:val="00AC5852"/>
    <w:rPr>
      <w:b/>
      <w:bCs/>
    </w:rPr>
  </w:style>
  <w:style w:type="character" w:customStyle="1" w:styleId="CommentSubjectChar">
    <w:name w:val="Comment Subject Char"/>
    <w:basedOn w:val="CommentTextChar"/>
    <w:link w:val="CommentSubject"/>
    <w:rsid w:val="00AC5852"/>
    <w:rPr>
      <w:rFonts w:ascii="Courier" w:hAnsi="Courier"/>
      <w:b/>
      <w:bCs/>
      <w:snapToGrid w:val="0"/>
    </w:rPr>
  </w:style>
  <w:style w:type="paragraph" w:styleId="Revision">
    <w:name w:val="Revision"/>
    <w:hidden/>
    <w:uiPriority w:val="99"/>
    <w:semiHidden/>
    <w:rsid w:val="00C64ED6"/>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9C6C6EB1F8534DA9E163A033F2464C" ma:contentTypeVersion="0" ma:contentTypeDescription="Create a new document." ma:contentTypeScope="" ma:versionID="1e8944593e3a801816fc9bd07043a90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58219D2-5D49-462C-9B7C-FD6807E3140C}">
  <ds:schemaRefs>
    <ds:schemaRef ds:uri="http://schemas.microsoft.com/sharepoint/v3/contenttype/forms"/>
  </ds:schemaRefs>
</ds:datastoreItem>
</file>

<file path=customXml/itemProps2.xml><?xml version="1.0" encoding="utf-8"?>
<ds:datastoreItem xmlns:ds="http://schemas.openxmlformats.org/officeDocument/2006/customXml" ds:itemID="{FA112124-3E70-4D86-8CAD-C8A94F76AA0F}">
  <ds:schemaRefs>
    <ds:schemaRef ds:uri="http://schemas.microsoft.com/office/2006/metadata/properties"/>
  </ds:schemaRefs>
</ds:datastoreItem>
</file>

<file path=customXml/itemProps3.xml><?xml version="1.0" encoding="utf-8"?>
<ds:datastoreItem xmlns:ds="http://schemas.openxmlformats.org/officeDocument/2006/customXml" ds:itemID="{7432C113-95B5-494D-B081-E59E21DE2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2435</Words>
  <Characters>13148</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AOAC INTERNATIONAL</vt:lpstr>
    </vt:vector>
  </TitlesOfParts>
  <Company>SILLIKER LABORATORIES, INC.</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AOAC INTERNATIONAL</dc:title>
  <dc:creator>Bikins</dc:creator>
  <cp:lastModifiedBy>John Budin</cp:lastModifiedBy>
  <cp:revision>2</cp:revision>
  <cp:lastPrinted>2023-02-19T18:58:00Z</cp:lastPrinted>
  <dcterms:created xsi:type="dcterms:W3CDTF">2023-03-10T00:59:00Z</dcterms:created>
  <dcterms:modified xsi:type="dcterms:W3CDTF">2023-03-10T00:59:00Z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0x010100FA9C6C6EB1F8534DA9E163A033F2464C</vt:lpwstr>
  </property>
  <property fmtid="{D5CDD505-2E9C-101B-9397-08002B2CF9AE}" pid="3" name="MSIP_Label_e52e25d9-fa69-4797-8d62-d7c89697a54a_Enabled">
    <vt:lpwstr>true</vt:lpwstr>
  </property>
  <property fmtid="{D5CDD505-2E9C-101B-9397-08002B2CF9AE}" pid="4" name="MSIP_Label_e52e25d9-fa69-4797-8d62-d7c89697a54a_SetDate">
    <vt:lpwstr>2023-01-30T20:45:11Z</vt:lpwstr>
  </property>
  <property fmtid="{D5CDD505-2E9C-101B-9397-08002B2CF9AE}" pid="5" name="MSIP_Label_e52e25d9-fa69-4797-8d62-d7c89697a54a_Method">
    <vt:lpwstr>Standard</vt:lpwstr>
  </property>
  <property fmtid="{D5CDD505-2E9C-101B-9397-08002B2CF9AE}" pid="6" name="MSIP_Label_e52e25d9-fa69-4797-8d62-d7c89697a54a_Name">
    <vt:lpwstr>General - Internal</vt:lpwstr>
  </property>
  <property fmtid="{D5CDD505-2E9C-101B-9397-08002B2CF9AE}" pid="7" name="MSIP_Label_e52e25d9-fa69-4797-8d62-d7c89697a54a_SiteId">
    <vt:lpwstr>e274a129-849d-4351-ab82-7bd413959a93</vt:lpwstr>
  </property>
  <property fmtid="{D5CDD505-2E9C-101B-9397-08002B2CF9AE}" pid="8" name="MSIP_Label_e52e25d9-fa69-4797-8d62-d7c89697a54a_ActionId">
    <vt:lpwstr>62f0f6fb-8f3f-4364-acbf-91cc041ea90e</vt:lpwstr>
  </property>
  <property fmtid="{D5CDD505-2E9C-101B-9397-08002B2CF9AE}" pid="9" name="MSIP_Label_e52e25d9-fa69-4797-8d62-d7c89697a54a_ContentBits">
    <vt:lpwstr>0</vt:lpwstr>
  </property>
</Properties>
</file>